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Default="00D81A87" w:rsidP="007B2824">
      <w:pPr>
        <w:jc w:val="center"/>
        <w:rPr>
          <w:rFonts w:ascii="Georgia" w:eastAsia="Georgia" w:hAnsi="Georgia" w:cs="Georgia"/>
          <w:b/>
          <w:u w:val="single"/>
        </w:rPr>
      </w:pPr>
      <w:r w:rsidRPr="00D81A87">
        <w:rPr>
          <w:rFonts w:ascii="Georgia" w:eastAsia="Georgia" w:hAnsi="Georgia" w:cs="Georgia"/>
          <w:b/>
          <w:noProof/>
        </w:rPr>
        <w:drawing>
          <wp:inline distT="114300" distB="114300" distL="114300" distR="114300">
            <wp:extent cx="17526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1752600" cy="819150"/>
                    </a:xfrm>
                    <a:prstGeom prst="rect">
                      <a:avLst/>
                    </a:prstGeom>
                    <a:ln>
                      <a:noFill/>
                    </a:ln>
                    <a:extLst>
                      <a:ext uri="{53640926-AAD7-44D8-BBD7-CCE9431645EC}">
                        <a14:shadowObscured xmlns:a14="http://schemas.microsoft.com/office/drawing/2010/main"/>
                      </a:ext>
                    </a:extLst>
                  </pic:spPr>
                </pic:pic>
              </a:graphicData>
            </a:graphic>
          </wp:inline>
        </w:drawing>
      </w:r>
    </w:p>
    <w:p w:rsidR="00B55E41" w:rsidRDefault="00D81A87" w:rsidP="00D81A87">
      <w:pPr>
        <w:spacing w:line="360" w:lineRule="auto"/>
        <w:jc w:val="center"/>
        <w:rPr>
          <w:rFonts w:ascii="Georgia" w:eastAsia="Georgia" w:hAnsi="Georgia" w:cs="Georgia"/>
          <w:b/>
          <w:u w:val="single"/>
        </w:rPr>
      </w:pPr>
      <w:r>
        <w:rPr>
          <w:rFonts w:ascii="Georgia" w:eastAsia="Georgia" w:hAnsi="Georgia" w:cs="Georgia"/>
          <w:b/>
          <w:u w:val="single"/>
        </w:rPr>
        <w:t>Student Representative Council Meeting #7 Agenda</w:t>
      </w:r>
    </w:p>
    <w:p w:rsidR="00B55E41" w:rsidRDefault="00D81A87" w:rsidP="00D81A87">
      <w:pPr>
        <w:spacing w:line="360" w:lineRule="auto"/>
        <w:jc w:val="center"/>
        <w:rPr>
          <w:rFonts w:ascii="Georgia" w:eastAsia="Georgia" w:hAnsi="Georgia" w:cs="Georgia"/>
        </w:rPr>
      </w:pPr>
      <w:r>
        <w:rPr>
          <w:rFonts w:ascii="Georgia" w:eastAsia="Georgia" w:hAnsi="Georgia" w:cs="Georgia"/>
        </w:rPr>
        <w:t>Wednesday, 17</w:t>
      </w:r>
      <w:r>
        <w:rPr>
          <w:rFonts w:ascii="Georgia" w:eastAsia="Georgia" w:hAnsi="Georgia" w:cs="Georgia"/>
          <w:vertAlign w:val="superscript"/>
        </w:rPr>
        <w:t>th</w:t>
      </w:r>
      <w:r>
        <w:rPr>
          <w:rFonts w:ascii="Georgia" w:eastAsia="Georgia" w:hAnsi="Georgia" w:cs="Georgia"/>
        </w:rPr>
        <w:t xml:space="preserve"> of </w:t>
      </w:r>
      <w:proofErr w:type="gramStart"/>
      <w:r>
        <w:rPr>
          <w:rFonts w:ascii="Georgia" w:eastAsia="Georgia" w:hAnsi="Georgia" w:cs="Georgia"/>
        </w:rPr>
        <w:t>July  2019</w:t>
      </w:r>
      <w:proofErr w:type="gramEnd"/>
      <w:r>
        <w:rPr>
          <w:rFonts w:ascii="Georgia" w:eastAsia="Georgia" w:hAnsi="Georgia" w:cs="Georgia"/>
        </w:rPr>
        <w:t>, 18:00 –20:30</w:t>
      </w:r>
    </w:p>
    <w:p w:rsidR="00B55E41" w:rsidRDefault="00D81A87" w:rsidP="007B28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Parramatta City: 01.8.10 – Kingswood: P.G.26 – Zoom: </w:t>
      </w:r>
      <w:r>
        <w:rPr>
          <w:rFonts w:ascii="Georgia" w:eastAsia="Georgia" w:hAnsi="Georgia" w:cs="Georgia"/>
          <w:sz w:val="24"/>
          <w:szCs w:val="24"/>
          <w:highlight w:val="white"/>
        </w:rPr>
        <w:t>796628868</w:t>
      </w:r>
    </w:p>
    <w:p w:rsidR="00D81A87" w:rsidRDefault="00D81A87">
      <w:pPr>
        <w:spacing w:line="370" w:lineRule="auto"/>
        <w:rPr>
          <w:rFonts w:ascii="Times New Roman" w:eastAsia="Times New Roman" w:hAnsi="Times New Roman" w:cs="Times New Roman"/>
          <w:sz w:val="24"/>
          <w:szCs w:val="24"/>
        </w:rPr>
      </w:pPr>
    </w:p>
    <w:p w:rsidR="00B55E41" w:rsidRDefault="00D81A87"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 Welcome, Introduction, and Apologies</w:t>
      </w:r>
    </w:p>
    <w:p w:rsidR="00B55E41" w:rsidRDefault="00D81A87"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 Acknowledgement of traditional custodians of the land</w:t>
      </w:r>
    </w:p>
    <w:p w:rsidR="00D81A87" w:rsidRDefault="00D81A87"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 Order of Business</w:t>
      </w:r>
    </w:p>
    <w:p w:rsidR="007B2824" w:rsidRDefault="007B2824" w:rsidP="0006269A">
      <w:pPr>
        <w:rPr>
          <w:rFonts w:ascii="Times New Roman" w:eastAsia="Times New Roman" w:hAnsi="Times New Roman" w:cs="Times New Roman"/>
          <w:sz w:val="24"/>
          <w:szCs w:val="24"/>
        </w:rPr>
      </w:pPr>
    </w:p>
    <w:p w:rsidR="00D81A87" w:rsidRPr="007B2824" w:rsidRDefault="00D81A87" w:rsidP="0006269A">
      <w:pPr>
        <w:rPr>
          <w:rFonts w:ascii="Times New Roman" w:eastAsia="Times New Roman" w:hAnsi="Times New Roman" w:cs="Times New Roman"/>
          <w:sz w:val="24"/>
          <w:szCs w:val="24"/>
          <w:u w:val="single"/>
        </w:rPr>
      </w:pPr>
      <w:r w:rsidRPr="007B2824">
        <w:rPr>
          <w:rFonts w:ascii="Times New Roman" w:eastAsia="Times New Roman" w:hAnsi="Times New Roman" w:cs="Times New Roman"/>
          <w:sz w:val="24"/>
          <w:szCs w:val="24"/>
          <w:u w:val="single"/>
        </w:rPr>
        <w:t>Special Agenda item</w:t>
      </w:r>
      <w:r w:rsidR="007B2824" w:rsidRPr="007B2824">
        <w:rPr>
          <w:rFonts w:ascii="Times New Roman" w:eastAsia="Times New Roman" w:hAnsi="Times New Roman" w:cs="Times New Roman"/>
          <w:sz w:val="24"/>
          <w:szCs w:val="24"/>
          <w:u w:val="single"/>
        </w:rPr>
        <w:t>’s</w:t>
      </w:r>
      <w:r w:rsidRPr="007B2824">
        <w:rPr>
          <w:rFonts w:ascii="Times New Roman" w:eastAsia="Times New Roman" w:hAnsi="Times New Roman" w:cs="Times New Roman"/>
          <w:sz w:val="24"/>
          <w:szCs w:val="24"/>
          <w:u w:val="single"/>
        </w:rPr>
        <w:t xml:space="preserve"> to be discussed</w:t>
      </w:r>
    </w:p>
    <w:p w:rsidR="00D81A87" w:rsidRDefault="00D81A87" w:rsidP="0006269A">
      <w:pPr>
        <w:rPr>
          <w:rFonts w:ascii="Georgia" w:eastAsia="Georgia" w:hAnsi="Georgia" w:cs="Georgia"/>
        </w:rPr>
      </w:pPr>
      <w:r>
        <w:rPr>
          <w:rFonts w:ascii="Georgia" w:eastAsia="Georgia" w:hAnsi="Georgia" w:cs="Georgia"/>
        </w:rPr>
        <w:t xml:space="preserve">3. </w:t>
      </w:r>
      <w:r w:rsidRPr="00D81A87">
        <w:rPr>
          <w:rFonts w:ascii="Georgia" w:eastAsia="Georgia" w:hAnsi="Georgia" w:cs="Georgia"/>
        </w:rPr>
        <w:t>P</w:t>
      </w:r>
      <w:r>
        <w:rPr>
          <w:rFonts w:ascii="Georgia" w:eastAsia="Georgia" w:hAnsi="Georgia" w:cs="Georgia"/>
        </w:rPr>
        <w:t>rocedural Change to Student Mis</w:t>
      </w:r>
      <w:r w:rsidRPr="00D81A87">
        <w:rPr>
          <w:rFonts w:ascii="Georgia" w:eastAsia="Georgia" w:hAnsi="Georgia" w:cs="Georgia"/>
        </w:rPr>
        <w:t>conduct procedure – Mclean, Hannah</w:t>
      </w:r>
    </w:p>
    <w:p w:rsidR="007B2824" w:rsidRPr="00D81A87" w:rsidRDefault="007B2824" w:rsidP="0006269A">
      <w:pPr>
        <w:rPr>
          <w:rFonts w:ascii="Georgia" w:eastAsia="Georgia" w:hAnsi="Georgia" w:cs="Georgia"/>
        </w:rPr>
      </w:pPr>
      <w:r>
        <w:rPr>
          <w:rFonts w:ascii="Georgia" w:eastAsia="Georgia" w:hAnsi="Georgia" w:cs="Georgia"/>
        </w:rPr>
        <w:t>4. Discussion of Bankstown Campus – Martino, Richard</w:t>
      </w:r>
    </w:p>
    <w:p w:rsidR="00B55E41" w:rsidRDefault="00D81A87" w:rsidP="000626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55E41" w:rsidRDefault="00D81A87" w:rsidP="000626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Previous business of the council</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81A87">
        <w:rPr>
          <w:rFonts w:ascii="Times New Roman" w:eastAsia="Times New Roman" w:hAnsi="Times New Roman" w:cs="Times New Roman"/>
          <w:sz w:val="24"/>
          <w:szCs w:val="24"/>
        </w:rPr>
        <w:t>. Confirmation of Previous Meetings Minutes</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81A87">
        <w:rPr>
          <w:rFonts w:ascii="Times New Roman" w:eastAsia="Times New Roman" w:hAnsi="Times New Roman" w:cs="Times New Roman"/>
          <w:sz w:val="24"/>
          <w:szCs w:val="24"/>
        </w:rPr>
        <w:t>. Follow up on previous meetings Action Items</w:t>
      </w:r>
    </w:p>
    <w:p w:rsidR="00B55E41" w:rsidRDefault="00D81A87"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5E41" w:rsidRDefault="00D81A87" w:rsidP="000626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Standing agenda items</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81A87">
        <w:rPr>
          <w:rFonts w:ascii="Times New Roman" w:eastAsia="Times New Roman" w:hAnsi="Times New Roman" w:cs="Times New Roman"/>
          <w:sz w:val="24"/>
          <w:szCs w:val="24"/>
        </w:rPr>
        <w:t>. Discussion and acceptance of Members individual reports</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81A87">
        <w:rPr>
          <w:rFonts w:ascii="Times New Roman" w:eastAsia="Times New Roman" w:hAnsi="Times New Roman" w:cs="Times New Roman"/>
          <w:sz w:val="24"/>
          <w:szCs w:val="24"/>
        </w:rPr>
        <w:t>. Record of Conflict of interests</w:t>
      </w:r>
    </w:p>
    <w:p w:rsidR="007B2824"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Report from Student Representation &amp; Participation</w:t>
      </w:r>
      <w:r>
        <w:rPr>
          <w:rFonts w:ascii="Times New Roman" w:eastAsia="Times New Roman" w:hAnsi="Times New Roman" w:cs="Times New Roman"/>
          <w:sz w:val="24"/>
          <w:szCs w:val="24"/>
        </w:rPr>
        <w:t xml:space="preserve"> – Discussion of change of procedures.</w:t>
      </w:r>
      <w:r>
        <w:rPr>
          <w:rFonts w:ascii="Times New Roman" w:eastAsia="Times New Roman" w:hAnsi="Times New Roman" w:cs="Times New Roman"/>
          <w:sz w:val="24"/>
          <w:szCs w:val="24"/>
        </w:rPr>
        <w:t> </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81A87">
        <w:rPr>
          <w:rFonts w:ascii="Times New Roman" w:eastAsia="Times New Roman" w:hAnsi="Times New Roman" w:cs="Times New Roman"/>
          <w:sz w:val="24"/>
          <w:szCs w:val="24"/>
        </w:rPr>
        <w:t>. Report from the SRC President</w:t>
      </w:r>
      <w:r>
        <w:rPr>
          <w:rFonts w:ascii="Times New Roman" w:eastAsia="Times New Roman" w:hAnsi="Times New Roman" w:cs="Times New Roman"/>
          <w:sz w:val="24"/>
          <w:szCs w:val="24"/>
        </w:rPr>
        <w:t xml:space="preserve"> – CAPA meeting report</w:t>
      </w:r>
    </w:p>
    <w:p w:rsidR="00B55E41" w:rsidRDefault="007B2824"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81A87">
        <w:rPr>
          <w:rFonts w:ascii="Times New Roman" w:eastAsia="Times New Roman" w:hAnsi="Times New Roman" w:cs="Times New Roman"/>
          <w:sz w:val="24"/>
          <w:szCs w:val="24"/>
        </w:rPr>
        <w:t>. Report from the Portfolio Office Bearers</w:t>
      </w:r>
    </w:p>
    <w:p w:rsidR="0009696E" w:rsidRDefault="0009696E" w:rsidP="0006269A">
      <w:pPr>
        <w:rPr>
          <w:rFonts w:ascii="Times New Roman" w:eastAsia="Times New Roman" w:hAnsi="Times New Roman" w:cs="Times New Roman"/>
          <w:sz w:val="24"/>
          <w:szCs w:val="24"/>
        </w:rPr>
      </w:pPr>
    </w:p>
    <w:p w:rsidR="0009696E" w:rsidRPr="0009696E" w:rsidRDefault="0009696E" w:rsidP="0006269A">
      <w:pPr>
        <w:rPr>
          <w:rFonts w:ascii="Times New Roman" w:eastAsia="Times New Roman" w:hAnsi="Times New Roman" w:cs="Times New Roman"/>
          <w:sz w:val="24"/>
          <w:szCs w:val="24"/>
          <w:u w:val="single"/>
        </w:rPr>
      </w:pPr>
      <w:r w:rsidRPr="0009696E">
        <w:rPr>
          <w:rFonts w:ascii="Times New Roman" w:eastAsia="Times New Roman" w:hAnsi="Times New Roman" w:cs="Times New Roman"/>
          <w:sz w:val="24"/>
          <w:szCs w:val="24"/>
          <w:u w:val="single"/>
        </w:rPr>
        <w:t>Individual Portfolio Budgets</w:t>
      </w:r>
    </w:p>
    <w:p w:rsidR="0009696E" w:rsidRDefault="0009696E"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Professional development courses -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Mandii</w:t>
      </w:r>
      <w:proofErr w:type="spellEnd"/>
    </w:p>
    <w:p w:rsidR="0009696E" w:rsidRDefault="006B545B"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696E">
        <w:rPr>
          <w:rFonts w:ascii="Times New Roman" w:eastAsia="Times New Roman" w:hAnsi="Times New Roman" w:cs="Times New Roman"/>
          <w:sz w:val="24"/>
          <w:szCs w:val="24"/>
        </w:rPr>
        <w:t xml:space="preserve">. Request for funding &amp; Discussion around event - </w:t>
      </w:r>
      <w:proofErr w:type="spellStart"/>
      <w:r w:rsidR="0009696E">
        <w:rPr>
          <w:rFonts w:ascii="Times New Roman" w:eastAsia="Times New Roman" w:hAnsi="Times New Roman" w:cs="Times New Roman"/>
          <w:sz w:val="24"/>
          <w:szCs w:val="24"/>
        </w:rPr>
        <w:t>Yigiter</w:t>
      </w:r>
      <w:proofErr w:type="spellEnd"/>
      <w:r w:rsidR="0009696E">
        <w:rPr>
          <w:rFonts w:ascii="Times New Roman" w:eastAsia="Times New Roman" w:hAnsi="Times New Roman" w:cs="Times New Roman"/>
          <w:sz w:val="24"/>
          <w:szCs w:val="24"/>
        </w:rPr>
        <w:t xml:space="preserve">, </w:t>
      </w:r>
      <w:proofErr w:type="spellStart"/>
      <w:r w:rsidR="0009696E">
        <w:rPr>
          <w:rFonts w:ascii="Times New Roman" w:eastAsia="Times New Roman" w:hAnsi="Times New Roman" w:cs="Times New Roman"/>
          <w:sz w:val="24"/>
          <w:szCs w:val="24"/>
        </w:rPr>
        <w:t>Erdem</w:t>
      </w:r>
      <w:proofErr w:type="spellEnd"/>
    </w:p>
    <w:p w:rsidR="00B55E41" w:rsidRDefault="00B55E41" w:rsidP="0006269A">
      <w:pPr>
        <w:rPr>
          <w:rFonts w:ascii="Times New Roman" w:eastAsia="Times New Roman" w:hAnsi="Times New Roman" w:cs="Times New Roman"/>
          <w:sz w:val="24"/>
          <w:szCs w:val="24"/>
        </w:rPr>
      </w:pPr>
    </w:p>
    <w:p w:rsidR="00B55E41" w:rsidRDefault="00D81A87" w:rsidP="000626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business of the Council</w:t>
      </w:r>
    </w:p>
    <w:p w:rsidR="0009696E" w:rsidRDefault="006B545B"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81A87">
        <w:rPr>
          <w:rFonts w:ascii="Times New Roman" w:eastAsia="Times New Roman" w:hAnsi="Times New Roman" w:cs="Times New Roman"/>
          <w:sz w:val="24"/>
          <w:szCs w:val="24"/>
        </w:rPr>
        <w:t xml:space="preserve">. </w:t>
      </w:r>
      <w:r w:rsidR="00D81A87" w:rsidRPr="00D81A87">
        <w:rPr>
          <w:rFonts w:ascii="Times New Roman" w:eastAsia="Times New Roman" w:hAnsi="Times New Roman" w:cs="Times New Roman"/>
          <w:sz w:val="24"/>
          <w:szCs w:val="24"/>
        </w:rPr>
        <w:t>Disaffiliation with the NUS - Bekker, Frederick W.</w:t>
      </w:r>
    </w:p>
    <w:p w:rsidR="006B545B" w:rsidRDefault="006B545B" w:rsidP="006B545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Equity collective officer funding - Feng, Allan</w:t>
      </w:r>
    </w:p>
    <w:p w:rsidR="006B545B" w:rsidRDefault="006B545B" w:rsidP="006B545B">
      <w:pPr>
        <w:rPr>
          <w:rFonts w:ascii="Times New Roman" w:eastAsia="Times New Roman" w:hAnsi="Times New Roman" w:cs="Times New Roman"/>
          <w:sz w:val="24"/>
          <w:szCs w:val="24"/>
        </w:rPr>
      </w:pPr>
      <w:r>
        <w:rPr>
          <w:rFonts w:ascii="Times New Roman" w:eastAsia="Times New Roman" w:hAnsi="Times New Roman" w:cs="Times New Roman"/>
          <w:sz w:val="24"/>
          <w:szCs w:val="24"/>
        </w:rPr>
        <w:t>16. Endorsement of proposed amendments to Student Policy Procedure – Murray, Grant</w:t>
      </w:r>
      <w:r w:rsidR="00476E1A" w:rsidRPr="00476E1A">
        <w:rPr>
          <w:rFonts w:ascii="Times New Roman" w:eastAsia="Times New Roman" w:hAnsi="Times New Roman" w:cs="Times New Roman"/>
          <w:sz w:val="24"/>
          <w:szCs w:val="24"/>
        </w:rPr>
        <w:t xml:space="preserve">17. </w:t>
      </w:r>
      <w:r w:rsidR="00476E1A">
        <w:rPr>
          <w:rFonts w:ascii="Times New Roman" w:eastAsia="Times New Roman" w:hAnsi="Times New Roman" w:cs="Times New Roman"/>
          <w:sz w:val="24"/>
          <w:szCs w:val="24"/>
        </w:rPr>
        <w:t xml:space="preserve">17. </w:t>
      </w:r>
      <w:r w:rsidR="00476E1A" w:rsidRPr="00476E1A">
        <w:rPr>
          <w:rFonts w:ascii="Times New Roman" w:eastAsia="Times New Roman" w:hAnsi="Times New Roman" w:cs="Times New Roman"/>
          <w:sz w:val="24"/>
          <w:szCs w:val="24"/>
        </w:rPr>
        <w:t>Western Fair planning – Hastings, Naomi</w:t>
      </w:r>
    </w:p>
    <w:p w:rsidR="00F07A3B" w:rsidRDefault="00F07A3B" w:rsidP="006B545B">
      <w:pPr>
        <w:rPr>
          <w:rFonts w:ascii="Times New Roman" w:eastAsia="Times New Roman" w:hAnsi="Times New Roman" w:cs="Times New Roman"/>
          <w:sz w:val="24"/>
          <w:szCs w:val="24"/>
        </w:rPr>
      </w:pPr>
      <w:r w:rsidRPr="00F07A3B">
        <w:rPr>
          <w:rFonts w:ascii="Times New Roman" w:eastAsia="Times New Roman" w:hAnsi="Times New Roman" w:cs="Times New Roman"/>
          <w:sz w:val="24"/>
          <w:szCs w:val="24"/>
        </w:rPr>
        <w:t>18. Proposal for amended dates for future SRC meeting</w:t>
      </w:r>
      <w:r>
        <w:rPr>
          <w:rFonts w:ascii="Times New Roman" w:eastAsia="Times New Roman" w:hAnsi="Times New Roman" w:cs="Times New Roman"/>
          <w:sz w:val="24"/>
          <w:szCs w:val="24"/>
        </w:rPr>
        <w:t>s</w:t>
      </w:r>
      <w:r w:rsidRPr="00F07A3B">
        <w:rPr>
          <w:rFonts w:ascii="Times New Roman" w:eastAsia="Times New Roman" w:hAnsi="Times New Roman" w:cs="Times New Roman"/>
          <w:sz w:val="24"/>
          <w:szCs w:val="24"/>
        </w:rPr>
        <w:t xml:space="preserve"> – Bekker, Frederick W.</w:t>
      </w:r>
    </w:p>
    <w:p w:rsidR="007B2824" w:rsidRDefault="00476E1A"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7A3B">
        <w:rPr>
          <w:rFonts w:ascii="Times New Roman" w:eastAsia="Times New Roman" w:hAnsi="Times New Roman" w:cs="Times New Roman"/>
          <w:sz w:val="24"/>
          <w:szCs w:val="24"/>
        </w:rPr>
        <w:t>9</w:t>
      </w:r>
      <w:r w:rsidR="007B2824">
        <w:rPr>
          <w:rFonts w:ascii="Times New Roman" w:eastAsia="Times New Roman" w:hAnsi="Times New Roman" w:cs="Times New Roman"/>
          <w:sz w:val="24"/>
          <w:szCs w:val="24"/>
        </w:rPr>
        <w:t>. In support of September 20 - Wolf, Danielle</w:t>
      </w:r>
    </w:p>
    <w:p w:rsidR="007B2824" w:rsidRDefault="00F07A3B"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2824">
        <w:rPr>
          <w:rFonts w:ascii="Times New Roman" w:eastAsia="Times New Roman" w:hAnsi="Times New Roman" w:cs="Times New Roman"/>
          <w:sz w:val="24"/>
          <w:szCs w:val="24"/>
        </w:rPr>
        <w:t>. NUS’ National Day of Action</w:t>
      </w:r>
      <w:r w:rsidR="007B2824" w:rsidRPr="007B2824">
        <w:rPr>
          <w:rFonts w:ascii="Times New Roman" w:eastAsia="Times New Roman" w:hAnsi="Times New Roman" w:cs="Times New Roman"/>
          <w:sz w:val="24"/>
          <w:szCs w:val="24"/>
        </w:rPr>
        <w:t xml:space="preserve"> August 19</w:t>
      </w:r>
      <w:r w:rsidR="007B2824" w:rsidRPr="007B2824">
        <w:rPr>
          <w:rFonts w:ascii="Times New Roman" w:eastAsia="Times New Roman" w:hAnsi="Times New Roman" w:cs="Times New Roman"/>
          <w:sz w:val="24"/>
          <w:szCs w:val="24"/>
          <w:vertAlign w:val="superscript"/>
        </w:rPr>
        <w:t>th</w:t>
      </w:r>
      <w:r w:rsidR="007B2824">
        <w:rPr>
          <w:rFonts w:ascii="Times New Roman" w:eastAsia="Times New Roman" w:hAnsi="Times New Roman" w:cs="Times New Roman"/>
          <w:sz w:val="24"/>
          <w:szCs w:val="24"/>
        </w:rPr>
        <w:t>, Hastings, Naomi</w:t>
      </w:r>
    </w:p>
    <w:p w:rsidR="00D81A87" w:rsidRDefault="00D81A87" w:rsidP="0006269A">
      <w:pPr>
        <w:rPr>
          <w:rFonts w:ascii="Times New Roman" w:eastAsia="Times New Roman" w:hAnsi="Times New Roman" w:cs="Times New Roman"/>
          <w:sz w:val="24"/>
          <w:szCs w:val="24"/>
        </w:rPr>
      </w:pPr>
    </w:p>
    <w:p w:rsidR="00B55E41" w:rsidRDefault="00F07A3B"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B545B">
        <w:rPr>
          <w:rFonts w:ascii="Times New Roman" w:eastAsia="Times New Roman" w:hAnsi="Times New Roman" w:cs="Times New Roman"/>
          <w:sz w:val="24"/>
          <w:szCs w:val="24"/>
        </w:rPr>
        <w:t>.</w:t>
      </w:r>
      <w:r w:rsidR="00D81A87">
        <w:rPr>
          <w:rFonts w:ascii="Times New Roman" w:eastAsia="Times New Roman" w:hAnsi="Times New Roman" w:cs="Times New Roman"/>
          <w:sz w:val="24"/>
          <w:szCs w:val="24"/>
        </w:rPr>
        <w:t xml:space="preserve"> General business</w:t>
      </w:r>
    </w:p>
    <w:p w:rsidR="00B55E41" w:rsidRDefault="00F07A3B" w:rsidP="0006269A">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B545B">
        <w:rPr>
          <w:rFonts w:ascii="Times New Roman" w:eastAsia="Times New Roman" w:hAnsi="Times New Roman" w:cs="Times New Roman"/>
          <w:sz w:val="24"/>
          <w:szCs w:val="24"/>
        </w:rPr>
        <w:t>.</w:t>
      </w:r>
      <w:r w:rsidR="00D81A87">
        <w:rPr>
          <w:rFonts w:ascii="Times New Roman" w:eastAsia="Times New Roman" w:hAnsi="Times New Roman" w:cs="Times New Roman"/>
          <w:sz w:val="24"/>
          <w:szCs w:val="24"/>
        </w:rPr>
        <w:t xml:space="preserve"> Next Meeting and Close </w:t>
      </w:r>
    </w:p>
    <w:p w:rsidR="0006269A" w:rsidRDefault="0006269A" w:rsidP="0006269A">
      <w:pPr>
        <w:rPr>
          <w:rFonts w:ascii="Times New Roman" w:eastAsia="Times New Roman" w:hAnsi="Times New Roman" w:cs="Times New Roman"/>
          <w:sz w:val="24"/>
          <w:szCs w:val="24"/>
        </w:rPr>
      </w:pPr>
    </w:p>
    <w:p w:rsidR="0006269A" w:rsidRDefault="0006269A" w:rsidP="0006269A">
      <w:pPr>
        <w:rPr>
          <w:rFonts w:ascii="Times New Roman" w:eastAsia="Times New Roman" w:hAnsi="Times New Roman" w:cs="Times New Roman"/>
          <w:sz w:val="24"/>
          <w:szCs w:val="24"/>
        </w:rPr>
      </w:pPr>
    </w:p>
    <w:p w:rsidR="0006269A" w:rsidRDefault="0006269A" w:rsidP="0006269A">
      <w:pPr>
        <w:rPr>
          <w:rFonts w:ascii="Times New Roman" w:eastAsia="Times New Roman" w:hAnsi="Times New Roman" w:cs="Times New Roman"/>
          <w:sz w:val="24"/>
          <w:szCs w:val="24"/>
        </w:rPr>
      </w:pPr>
    </w:p>
    <w:p w:rsidR="0006269A" w:rsidRDefault="0006269A" w:rsidP="0006269A">
      <w:pPr>
        <w:rPr>
          <w:rFonts w:ascii="Times New Roman" w:eastAsia="Times New Roman" w:hAnsi="Times New Roman" w:cs="Times New Roman"/>
          <w:sz w:val="24"/>
          <w:szCs w:val="24"/>
        </w:rPr>
      </w:pPr>
    </w:p>
    <w:p w:rsidR="00B55E41" w:rsidRPr="007B2824" w:rsidRDefault="00D81A87"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7B2824">
        <w:rPr>
          <w:rFonts w:ascii="Times New Roman" w:eastAsia="Times New Roman" w:hAnsi="Times New Roman" w:cs="Times New Roman"/>
          <w:b/>
          <w:sz w:val="24"/>
          <w:szCs w:val="24"/>
        </w:rPr>
        <w:t>Welcome, Introduction, and Apologies</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Chair officially opens the meeting, acknowledging Country, and welcomed members and guests. The following members have provided their apologies for this meeting;</w:t>
      </w:r>
    </w:p>
    <w:p w:rsidR="00B55E41" w:rsidRPr="007B2824" w:rsidRDefault="00D81A87" w:rsidP="007B2824">
      <w:pPr>
        <w:spacing w:after="240"/>
        <w:rPr>
          <w:rFonts w:ascii="Times New Roman" w:eastAsia="Times New Roman" w:hAnsi="Times New Roman" w:cs="Times New Roman"/>
          <w:b/>
          <w:sz w:val="24"/>
          <w:szCs w:val="24"/>
        </w:rPr>
      </w:pPr>
      <w:r w:rsidRPr="007B2824">
        <w:rPr>
          <w:rFonts w:ascii="Times New Roman" w:eastAsia="Times New Roman" w:hAnsi="Times New Roman" w:cs="Times New Roman"/>
          <w:b/>
          <w:sz w:val="24"/>
          <w:szCs w:val="24"/>
        </w:rPr>
        <w:t>2. Acknowledgement of traditional custodians of the land</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cultural protocol of the acknowledgment of the traditional custodians of the land on which this meeting is held on.</w:t>
      </w:r>
    </w:p>
    <w:p w:rsidR="00B55E41" w:rsidRPr="007B2824" w:rsidRDefault="00D81A87" w:rsidP="007B2824">
      <w:pPr>
        <w:spacing w:after="240"/>
        <w:rPr>
          <w:rFonts w:ascii="Times New Roman" w:eastAsia="Times New Roman" w:hAnsi="Times New Roman" w:cs="Times New Roman"/>
          <w:b/>
          <w:sz w:val="24"/>
          <w:szCs w:val="24"/>
        </w:rPr>
      </w:pPr>
      <w:r w:rsidRPr="007B2824">
        <w:rPr>
          <w:rFonts w:ascii="Times New Roman" w:eastAsia="Times New Roman" w:hAnsi="Times New Roman" w:cs="Times New Roman"/>
          <w:b/>
          <w:sz w:val="24"/>
          <w:szCs w:val="24"/>
        </w:rPr>
        <w:t>2. Order of Business</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Discussion whether a change to the order of business is required.</w:t>
      </w:r>
    </w:p>
    <w:p w:rsidR="00D81A87" w:rsidRPr="007B2824" w:rsidRDefault="00D81A87" w:rsidP="007B2824">
      <w:pPr>
        <w:spacing w:after="240"/>
        <w:rPr>
          <w:rFonts w:ascii="Times New Roman" w:eastAsia="Times New Roman" w:hAnsi="Times New Roman" w:cs="Times New Roman"/>
          <w:sz w:val="24"/>
          <w:szCs w:val="24"/>
        </w:rPr>
      </w:pPr>
    </w:p>
    <w:p w:rsidR="00D81A87" w:rsidRPr="007B2824" w:rsidRDefault="00D81A87" w:rsidP="007B2824">
      <w:pPr>
        <w:spacing w:after="240"/>
        <w:rPr>
          <w:rFonts w:ascii="Times New Roman" w:eastAsia="Times New Roman" w:hAnsi="Times New Roman" w:cs="Times New Roman"/>
          <w:b/>
          <w:sz w:val="24"/>
          <w:szCs w:val="24"/>
          <w:u w:val="single"/>
        </w:rPr>
      </w:pPr>
      <w:r w:rsidRPr="007B2824">
        <w:rPr>
          <w:rFonts w:ascii="Times New Roman" w:eastAsia="Times New Roman" w:hAnsi="Times New Roman" w:cs="Times New Roman"/>
          <w:b/>
          <w:sz w:val="24"/>
          <w:szCs w:val="24"/>
          <w:u w:val="single"/>
        </w:rPr>
        <w:t>SPECIAL AGENDA ITEM TO BE DISCUSSED</w:t>
      </w:r>
    </w:p>
    <w:p w:rsidR="00D81A87" w:rsidRPr="007B2824" w:rsidRDefault="00D81A87" w:rsidP="007B2824">
      <w:pPr>
        <w:spacing w:after="240"/>
        <w:rPr>
          <w:rFonts w:ascii="Times New Roman" w:eastAsia="Georgia" w:hAnsi="Times New Roman" w:cs="Times New Roman"/>
          <w:b/>
          <w:sz w:val="24"/>
          <w:szCs w:val="24"/>
        </w:rPr>
      </w:pPr>
      <w:r w:rsidRPr="007B2824">
        <w:rPr>
          <w:rFonts w:ascii="Times New Roman" w:eastAsia="Georgia" w:hAnsi="Times New Roman" w:cs="Times New Roman"/>
          <w:b/>
          <w:sz w:val="24"/>
          <w:szCs w:val="24"/>
        </w:rPr>
        <w:t>3. Procedural Change to Student Misconduct procedure – Mclean, Hannah</w:t>
      </w:r>
    </w:p>
    <w:p w:rsidR="007B2824" w:rsidRPr="007B2824" w:rsidRDefault="00D81A87" w:rsidP="007B2824">
      <w:pPr>
        <w:pStyle w:val="NormalWeb"/>
        <w:spacing w:before="0" w:beforeAutospacing="0" w:after="240" w:afterAutospacing="0" w:line="276" w:lineRule="auto"/>
        <w:rPr>
          <w:color w:val="000000"/>
        </w:rPr>
      </w:pPr>
      <w:r w:rsidRPr="007B2824">
        <w:rPr>
          <w:color w:val="000000"/>
        </w:rPr>
        <w:t>A new set of procedural guidelines will be developed to assist decision-makers with particular aspects of the Rule, including the questioning of witnesses and exercise of discretion in extenuating circumstances that may apply with respect to the imposition of minimum sanctions, or more generally. They will also clarif</w:t>
      </w:r>
      <w:r w:rsidR="007B2824" w:rsidRPr="007B2824">
        <w:rPr>
          <w:color w:val="000000"/>
        </w:rPr>
        <w:t xml:space="preserve">y the position with respect to </w:t>
      </w:r>
      <w:r w:rsidRPr="007B2824">
        <w:rPr>
          <w:color w:val="000000"/>
        </w:rPr>
        <w:t>working with Third Party Providers based on the process which has been agreed by the Third Party Advisory Working Group, chaired by the Chair of Academic Senate.</w:t>
      </w:r>
    </w:p>
    <w:p w:rsidR="007B2824" w:rsidRPr="007B2824" w:rsidRDefault="007B2824" w:rsidP="007B2824">
      <w:pPr>
        <w:spacing w:after="240"/>
        <w:rPr>
          <w:rFonts w:ascii="Times New Roman" w:eastAsia="Georgia" w:hAnsi="Times New Roman" w:cs="Times New Roman"/>
          <w:b/>
          <w:sz w:val="24"/>
          <w:szCs w:val="24"/>
        </w:rPr>
      </w:pPr>
      <w:r w:rsidRPr="007B2824">
        <w:rPr>
          <w:rFonts w:ascii="Times New Roman" w:eastAsia="Georgia" w:hAnsi="Times New Roman" w:cs="Times New Roman"/>
          <w:b/>
          <w:sz w:val="24"/>
          <w:szCs w:val="24"/>
        </w:rPr>
        <w:t>4. Discussion of Bankstown Campus – Martino, Richard</w:t>
      </w:r>
    </w:p>
    <w:p w:rsidR="007B2824" w:rsidRPr="007B2824" w:rsidRDefault="007B2824" w:rsidP="007B2824">
      <w:pPr>
        <w:pStyle w:val="NormalWeb"/>
        <w:spacing w:before="0" w:beforeAutospacing="0" w:after="240" w:afterAutospacing="0" w:line="276" w:lineRule="auto"/>
        <w:rPr>
          <w:color w:val="000000"/>
        </w:rPr>
      </w:pPr>
      <w:r>
        <w:rPr>
          <w:color w:val="000000"/>
        </w:rPr>
        <w:t>Briefing papers to be provided</w:t>
      </w:r>
    </w:p>
    <w:p w:rsidR="00B55E41" w:rsidRPr="007B2824" w:rsidRDefault="00B55E41" w:rsidP="007B2824">
      <w:pPr>
        <w:spacing w:after="240"/>
        <w:rPr>
          <w:rFonts w:ascii="Times New Roman" w:eastAsia="Times New Roman" w:hAnsi="Times New Roman" w:cs="Times New Roman"/>
          <w:b/>
          <w:sz w:val="24"/>
          <w:szCs w:val="24"/>
        </w:rPr>
      </w:pPr>
    </w:p>
    <w:p w:rsidR="00B55E41" w:rsidRPr="007B2824" w:rsidRDefault="00D81A87" w:rsidP="007B2824">
      <w:pPr>
        <w:spacing w:after="240"/>
        <w:rPr>
          <w:rFonts w:ascii="Times New Roman" w:eastAsia="Times New Roman" w:hAnsi="Times New Roman" w:cs="Times New Roman"/>
          <w:b/>
          <w:sz w:val="24"/>
          <w:szCs w:val="24"/>
          <w:u w:val="single"/>
        </w:rPr>
      </w:pPr>
      <w:r w:rsidRPr="007B2824">
        <w:rPr>
          <w:rFonts w:ascii="Times New Roman" w:eastAsia="Times New Roman" w:hAnsi="Times New Roman" w:cs="Times New Roman"/>
          <w:b/>
          <w:sz w:val="24"/>
          <w:szCs w:val="24"/>
          <w:u w:val="single"/>
        </w:rPr>
        <w:t>PREVIOUS BUSINESS OF THE COUNCIL</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81A87" w:rsidRPr="007B2824">
        <w:rPr>
          <w:rFonts w:ascii="Times New Roman" w:eastAsia="Times New Roman" w:hAnsi="Times New Roman" w:cs="Times New Roman"/>
          <w:b/>
          <w:sz w:val="24"/>
          <w:szCs w:val="24"/>
        </w:rPr>
        <w:t>. Confirmation of Previous Meetings Minutes</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minutes from the previous meeting, held on 23</w:t>
      </w:r>
      <w:r w:rsidRPr="007B2824">
        <w:rPr>
          <w:rFonts w:ascii="Times New Roman" w:eastAsia="Times New Roman" w:hAnsi="Times New Roman" w:cs="Times New Roman"/>
          <w:sz w:val="24"/>
          <w:szCs w:val="24"/>
          <w:vertAlign w:val="superscript"/>
        </w:rPr>
        <w:t>rd</w:t>
      </w:r>
      <w:r w:rsidRPr="007B2824">
        <w:rPr>
          <w:rFonts w:ascii="Times New Roman" w:eastAsia="Times New Roman" w:hAnsi="Times New Roman" w:cs="Times New Roman"/>
          <w:sz w:val="24"/>
          <w:szCs w:val="24"/>
        </w:rPr>
        <w:t xml:space="preserve"> of May 2019, are required to be confirmed as a true and accurate record.</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81A87" w:rsidRPr="007B2824">
        <w:rPr>
          <w:rFonts w:ascii="Times New Roman" w:eastAsia="Times New Roman" w:hAnsi="Times New Roman" w:cs="Times New Roman"/>
          <w:b/>
          <w:sz w:val="24"/>
          <w:szCs w:val="24"/>
        </w:rPr>
        <w:t>. Follow up on previous meetings Action Items</w:t>
      </w:r>
    </w:p>
    <w:p w:rsidR="00B55E41"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A follow up on the previous meetings action items is conducted to determine their progress to completion referring to Action Item sheet lest attached.</w:t>
      </w:r>
    </w:p>
    <w:p w:rsidR="007B2824" w:rsidRDefault="007B2824" w:rsidP="007B2824">
      <w:pPr>
        <w:spacing w:after="240"/>
        <w:rPr>
          <w:rFonts w:ascii="Times New Roman" w:eastAsia="Times New Roman" w:hAnsi="Times New Roman" w:cs="Times New Roman"/>
          <w:sz w:val="24"/>
          <w:szCs w:val="24"/>
        </w:rPr>
      </w:pPr>
    </w:p>
    <w:p w:rsidR="0009696E" w:rsidRPr="007B2824" w:rsidRDefault="0009696E" w:rsidP="007B2824">
      <w:pPr>
        <w:spacing w:after="240"/>
        <w:rPr>
          <w:rFonts w:ascii="Times New Roman" w:eastAsia="Times New Roman" w:hAnsi="Times New Roman" w:cs="Times New Roman"/>
          <w:sz w:val="24"/>
          <w:szCs w:val="24"/>
        </w:rPr>
      </w:pPr>
    </w:p>
    <w:p w:rsidR="00B55E41" w:rsidRPr="007B2824" w:rsidRDefault="00D81A87" w:rsidP="007B2824">
      <w:pPr>
        <w:spacing w:after="240"/>
        <w:rPr>
          <w:rFonts w:ascii="Times New Roman" w:eastAsia="Times New Roman" w:hAnsi="Times New Roman" w:cs="Times New Roman"/>
          <w:b/>
          <w:sz w:val="24"/>
          <w:szCs w:val="24"/>
          <w:u w:val="single"/>
        </w:rPr>
      </w:pPr>
      <w:r w:rsidRPr="007B2824">
        <w:rPr>
          <w:rFonts w:ascii="Times New Roman" w:eastAsia="Times New Roman" w:hAnsi="Times New Roman" w:cs="Times New Roman"/>
          <w:b/>
          <w:sz w:val="24"/>
          <w:szCs w:val="24"/>
          <w:u w:val="single"/>
        </w:rPr>
        <w:lastRenderedPageBreak/>
        <w:t>STANDING AGENDA ITEMS</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81A87" w:rsidRPr="007B2824">
        <w:rPr>
          <w:rFonts w:ascii="Times New Roman" w:eastAsia="Times New Roman" w:hAnsi="Times New Roman" w:cs="Times New Roman"/>
          <w:b/>
          <w:sz w:val="24"/>
          <w:szCs w:val="24"/>
        </w:rPr>
        <w:t>. Discussion and acceptance of Members individual reports</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discussion, review, and acceptance of member’s written report to be later published online.</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81A87" w:rsidRPr="007B2824">
        <w:rPr>
          <w:rFonts w:ascii="Times New Roman" w:eastAsia="Times New Roman" w:hAnsi="Times New Roman" w:cs="Times New Roman"/>
          <w:b/>
          <w:sz w:val="24"/>
          <w:szCs w:val="24"/>
        </w:rPr>
        <w:t>. Record of Conflict of interests</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Any conflicts of interests are to be revealed before proceeding with following business</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81A87" w:rsidRPr="007B2824">
        <w:rPr>
          <w:rFonts w:ascii="Times New Roman" w:eastAsia="Times New Roman" w:hAnsi="Times New Roman" w:cs="Times New Roman"/>
          <w:b/>
          <w:sz w:val="24"/>
          <w:szCs w:val="24"/>
        </w:rPr>
        <w:t>. Report from Student Representation &amp; Participation</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Student Representation &amp; Participation provides their report and allows for queries</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D81A87" w:rsidRPr="007B2824">
        <w:rPr>
          <w:rFonts w:ascii="Times New Roman" w:eastAsia="Times New Roman" w:hAnsi="Times New Roman" w:cs="Times New Roman"/>
          <w:b/>
          <w:sz w:val="24"/>
          <w:szCs w:val="24"/>
        </w:rPr>
        <w:t>. Report from the SRC President</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SRC President provides their report and allows for queries on their duties</w:t>
      </w:r>
      <w:r w:rsidR="007B2824">
        <w:rPr>
          <w:rFonts w:ascii="Times New Roman" w:eastAsia="Times New Roman" w:hAnsi="Times New Roman" w:cs="Times New Roman"/>
          <w:sz w:val="24"/>
          <w:szCs w:val="24"/>
        </w:rPr>
        <w:t>, including a report from the CAPA meeting for SRC noting.</w:t>
      </w:r>
    </w:p>
    <w:p w:rsidR="00B55E41" w:rsidRPr="007B2824" w:rsidRDefault="0009696E" w:rsidP="007B282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81A87" w:rsidRPr="007B2824">
        <w:rPr>
          <w:rFonts w:ascii="Times New Roman" w:eastAsia="Times New Roman" w:hAnsi="Times New Roman" w:cs="Times New Roman"/>
          <w:b/>
          <w:sz w:val="24"/>
          <w:szCs w:val="24"/>
        </w:rPr>
        <w:t>. Report from the Portfolio Office Bearers</w:t>
      </w:r>
    </w:p>
    <w:p w:rsidR="00B55E41"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portfolio office bearers provide their report and allows for queries on their duties</w:t>
      </w: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6269A" w:rsidRDefault="0006269A" w:rsidP="0009696E">
      <w:pPr>
        <w:spacing w:after="240"/>
        <w:rPr>
          <w:rFonts w:ascii="Times New Roman" w:eastAsia="Times New Roman" w:hAnsi="Times New Roman" w:cs="Times New Roman"/>
          <w:b/>
          <w:sz w:val="24"/>
          <w:szCs w:val="24"/>
          <w:u w:val="single"/>
        </w:rPr>
      </w:pPr>
    </w:p>
    <w:p w:rsidR="0009696E" w:rsidRDefault="0009696E" w:rsidP="0009696E">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w:t>
      </w:r>
      <w:r w:rsidRPr="0009696E">
        <w:rPr>
          <w:rFonts w:ascii="Times New Roman" w:eastAsia="Times New Roman" w:hAnsi="Times New Roman" w:cs="Times New Roman"/>
          <w:b/>
          <w:sz w:val="24"/>
          <w:szCs w:val="24"/>
          <w:u w:val="single"/>
        </w:rPr>
        <w:t>DIVIDUAL PORTFOLIO BUDGETS</w:t>
      </w:r>
      <w:r w:rsidRPr="0009696E">
        <w:rPr>
          <w:rFonts w:ascii="Times New Roman" w:eastAsia="Times New Roman" w:hAnsi="Times New Roman" w:cs="Times New Roman"/>
          <w:b/>
          <w:sz w:val="24"/>
          <w:szCs w:val="24"/>
        </w:rPr>
        <w:t xml:space="preserve"> </w:t>
      </w:r>
    </w:p>
    <w:p w:rsidR="0009696E" w:rsidRDefault="0009696E" w:rsidP="0009696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provides an </w:t>
      </w:r>
      <w:r w:rsidRPr="0009696E">
        <w:rPr>
          <w:rFonts w:ascii="Times New Roman" w:eastAsia="Times New Roman" w:hAnsi="Times New Roman" w:cs="Times New Roman"/>
          <w:sz w:val="24"/>
          <w:szCs w:val="24"/>
        </w:rPr>
        <w:t>opportunity for SRC members to request additional budget allocations from the SRC.</w:t>
      </w:r>
    </w:p>
    <w:p w:rsidR="0006269A" w:rsidRPr="007B2824" w:rsidRDefault="0006269A" w:rsidP="0009696E">
      <w:pPr>
        <w:spacing w:after="240"/>
        <w:rPr>
          <w:rFonts w:ascii="Times New Roman" w:eastAsia="Times New Roman" w:hAnsi="Times New Roman" w:cs="Times New Roman"/>
          <w:sz w:val="24"/>
          <w:szCs w:val="24"/>
        </w:rPr>
      </w:pPr>
    </w:p>
    <w:p w:rsidR="0009696E" w:rsidRPr="0009696E" w:rsidRDefault="0009696E" w:rsidP="0009696E">
      <w:pPr>
        <w:spacing w:after="240"/>
        <w:rPr>
          <w:rFonts w:ascii="Times New Roman" w:eastAsia="Times New Roman" w:hAnsi="Times New Roman" w:cs="Times New Roman"/>
          <w:b/>
          <w:sz w:val="24"/>
          <w:szCs w:val="24"/>
        </w:rPr>
      </w:pPr>
      <w:r w:rsidRPr="007B282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7B2824">
        <w:rPr>
          <w:rFonts w:ascii="Times New Roman" w:eastAsia="Times New Roman" w:hAnsi="Times New Roman" w:cs="Times New Roman"/>
          <w:b/>
          <w:sz w:val="24"/>
          <w:szCs w:val="24"/>
        </w:rPr>
        <w:t xml:space="preserve">. Professional development courses - </w:t>
      </w:r>
      <w:proofErr w:type="spellStart"/>
      <w:r w:rsidRPr="007B2824">
        <w:rPr>
          <w:rFonts w:ascii="Times New Roman" w:eastAsia="Times New Roman" w:hAnsi="Times New Roman" w:cs="Times New Roman"/>
          <w:b/>
          <w:sz w:val="24"/>
          <w:szCs w:val="24"/>
        </w:rPr>
        <w:t>Carr</w:t>
      </w:r>
      <w:proofErr w:type="spellEnd"/>
      <w:r w:rsidRPr="007B2824">
        <w:rPr>
          <w:rFonts w:ascii="Times New Roman" w:eastAsia="Times New Roman" w:hAnsi="Times New Roman" w:cs="Times New Roman"/>
          <w:b/>
          <w:sz w:val="24"/>
          <w:szCs w:val="24"/>
        </w:rPr>
        <w:t xml:space="preserve">, </w:t>
      </w:r>
      <w:proofErr w:type="spellStart"/>
      <w:r w:rsidRPr="007B2824">
        <w:rPr>
          <w:rFonts w:ascii="Times New Roman" w:eastAsia="Times New Roman" w:hAnsi="Times New Roman" w:cs="Times New Roman"/>
          <w:b/>
          <w:sz w:val="24"/>
          <w:szCs w:val="24"/>
        </w:rPr>
        <w:t>Mandii</w:t>
      </w:r>
      <w:proofErr w:type="spellEnd"/>
    </w:p>
    <w:p w:rsidR="0009696E" w:rsidRPr="007B2824" w:rsidRDefault="0009696E" w:rsidP="0009696E">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As VPA, I am requesting that I am allocated a large portion of money ($20,000) be allocated to giving the student body professional development accreditations. I am proposing this as student representatives we are given multiple opportunities that the student body is not. As a student, I would appreciate obtaining certificates and accreditations over a tote bag and post it</w:t>
      </w:r>
      <w:r>
        <w:rPr>
          <w:rFonts w:ascii="Times New Roman" w:eastAsia="Times New Roman" w:hAnsi="Times New Roman" w:cs="Times New Roman"/>
          <w:sz w:val="24"/>
          <w:szCs w:val="24"/>
        </w:rPr>
        <w:t xml:space="preserve"> </w:t>
      </w:r>
      <w:r w:rsidRPr="007B2824">
        <w:rPr>
          <w:rFonts w:ascii="Times New Roman" w:eastAsia="Times New Roman" w:hAnsi="Times New Roman" w:cs="Times New Roman"/>
          <w:sz w:val="24"/>
          <w:szCs w:val="24"/>
        </w:rPr>
        <w:t>notes. These courses would be FREE for WSU students and paid for by the SRC.</w:t>
      </w:r>
    </w:p>
    <w:p w:rsidR="0009696E" w:rsidRPr="007B2824" w:rsidRDefault="0009696E" w:rsidP="0009696E">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Courses, certificate or accreditation could include but are not limited to:</w:t>
      </w:r>
    </w:p>
    <w:p w:rsidR="0009696E" w:rsidRPr="007B2824" w:rsidRDefault="0009696E" w:rsidP="0009696E">
      <w:pPr>
        <w:pStyle w:val="ListParagraph"/>
        <w:numPr>
          <w:ilvl w:val="0"/>
          <w:numId w:val="3"/>
        </w:num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RSA &amp; RCG</w:t>
      </w:r>
    </w:p>
    <w:p w:rsidR="0009696E" w:rsidRPr="007B2824" w:rsidRDefault="0009696E" w:rsidP="0009696E">
      <w:pPr>
        <w:pStyle w:val="ListParagraph"/>
        <w:numPr>
          <w:ilvl w:val="0"/>
          <w:numId w:val="3"/>
        </w:num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First Aid</w:t>
      </w:r>
    </w:p>
    <w:p w:rsidR="0009696E" w:rsidRPr="007B2824" w:rsidRDefault="0009696E" w:rsidP="0009696E">
      <w:pPr>
        <w:pStyle w:val="ListParagraph"/>
        <w:numPr>
          <w:ilvl w:val="0"/>
          <w:numId w:val="3"/>
        </w:numPr>
        <w:spacing w:after="240"/>
        <w:rPr>
          <w:rFonts w:ascii="Times New Roman" w:eastAsia="Times New Roman" w:hAnsi="Times New Roman" w:cs="Times New Roman"/>
          <w:sz w:val="24"/>
          <w:szCs w:val="24"/>
        </w:rPr>
      </w:pPr>
      <w:proofErr w:type="spellStart"/>
      <w:r w:rsidRPr="007B2824">
        <w:rPr>
          <w:rFonts w:ascii="Times New Roman" w:eastAsia="Times New Roman" w:hAnsi="Times New Roman" w:cs="Times New Roman"/>
          <w:sz w:val="24"/>
          <w:szCs w:val="24"/>
        </w:rPr>
        <w:t>Auslan</w:t>
      </w:r>
      <w:proofErr w:type="spellEnd"/>
      <w:r w:rsidRPr="007B2824">
        <w:rPr>
          <w:rFonts w:ascii="Times New Roman" w:eastAsia="Times New Roman" w:hAnsi="Times New Roman" w:cs="Times New Roman"/>
          <w:sz w:val="24"/>
          <w:szCs w:val="24"/>
        </w:rPr>
        <w:t xml:space="preserve"> and other languages (French, Spanish </w:t>
      </w:r>
      <w:proofErr w:type="spellStart"/>
      <w:r w:rsidRPr="007B2824">
        <w:rPr>
          <w:rFonts w:ascii="Times New Roman" w:eastAsia="Times New Roman" w:hAnsi="Times New Roman" w:cs="Times New Roman"/>
          <w:sz w:val="24"/>
          <w:szCs w:val="24"/>
        </w:rPr>
        <w:t>etc</w:t>
      </w:r>
      <w:proofErr w:type="spellEnd"/>
      <w:r w:rsidRPr="007B2824">
        <w:rPr>
          <w:rFonts w:ascii="Times New Roman" w:eastAsia="Times New Roman" w:hAnsi="Times New Roman" w:cs="Times New Roman"/>
          <w:sz w:val="24"/>
          <w:szCs w:val="24"/>
        </w:rPr>
        <w:t>)</w:t>
      </w:r>
    </w:p>
    <w:p w:rsidR="0006269A" w:rsidRPr="0006269A" w:rsidRDefault="0006269A" w:rsidP="0006269A">
      <w:pPr>
        <w:pStyle w:val="ListParagraph"/>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WWC</w:t>
      </w:r>
    </w:p>
    <w:p w:rsidR="0006269A" w:rsidRPr="0006269A" w:rsidRDefault="0006269A" w:rsidP="0006269A">
      <w:pPr>
        <w:spacing w:after="240"/>
        <w:rPr>
          <w:rFonts w:ascii="Times New Roman" w:eastAsia="Times New Roman" w:hAnsi="Times New Roman" w:cs="Times New Roman"/>
          <w:sz w:val="24"/>
          <w:szCs w:val="24"/>
        </w:rPr>
      </w:pPr>
    </w:p>
    <w:p w:rsidR="0009696E" w:rsidRPr="007B2824" w:rsidRDefault="0009696E" w:rsidP="0009696E">
      <w:pPr>
        <w:spacing w:after="240"/>
        <w:rPr>
          <w:rFonts w:ascii="Times New Roman" w:hAnsi="Times New Roman" w:cs="Times New Roman"/>
          <w:b/>
          <w:sz w:val="24"/>
          <w:szCs w:val="24"/>
        </w:rPr>
      </w:pPr>
      <w:r w:rsidRPr="0009696E">
        <w:rPr>
          <w:rFonts w:ascii="Times New Roman" w:hAnsi="Times New Roman" w:cs="Times New Roman"/>
          <w:b/>
          <w:sz w:val="24"/>
          <w:szCs w:val="24"/>
        </w:rPr>
        <w:t>1</w:t>
      </w:r>
      <w:r w:rsidR="00476E1A">
        <w:rPr>
          <w:rFonts w:ascii="Times New Roman" w:hAnsi="Times New Roman" w:cs="Times New Roman"/>
          <w:b/>
          <w:sz w:val="24"/>
          <w:szCs w:val="24"/>
        </w:rPr>
        <w:t>3</w:t>
      </w:r>
      <w:r w:rsidRPr="0009696E">
        <w:rPr>
          <w:rFonts w:ascii="Times New Roman" w:hAnsi="Times New Roman" w:cs="Times New Roman"/>
          <w:b/>
          <w:sz w:val="24"/>
          <w:szCs w:val="24"/>
        </w:rPr>
        <w:t>. Request for funding &amp; Discussion around student inclusion and us</w:t>
      </w:r>
      <w:r w:rsidR="0006269A">
        <w:rPr>
          <w:rFonts w:ascii="Times New Roman" w:hAnsi="Times New Roman" w:cs="Times New Roman"/>
          <w:b/>
          <w:sz w:val="24"/>
          <w:szCs w:val="24"/>
        </w:rPr>
        <w:t xml:space="preserve">age of SSAAF funding for events </w:t>
      </w:r>
      <w:r w:rsidR="0006269A" w:rsidRPr="0006269A">
        <w:rPr>
          <w:rFonts w:ascii="Times New Roman" w:hAnsi="Times New Roman" w:cs="Times New Roman"/>
          <w:b/>
          <w:sz w:val="24"/>
          <w:szCs w:val="24"/>
        </w:rPr>
        <w:t xml:space="preserve">- </w:t>
      </w:r>
      <w:proofErr w:type="spellStart"/>
      <w:r w:rsidR="0006269A" w:rsidRPr="0006269A">
        <w:rPr>
          <w:rFonts w:ascii="Times New Roman" w:hAnsi="Times New Roman" w:cs="Times New Roman"/>
          <w:b/>
          <w:sz w:val="24"/>
          <w:szCs w:val="24"/>
        </w:rPr>
        <w:t>Yigiter</w:t>
      </w:r>
      <w:proofErr w:type="spellEnd"/>
      <w:r w:rsidR="0006269A" w:rsidRPr="0006269A">
        <w:rPr>
          <w:rFonts w:ascii="Times New Roman" w:hAnsi="Times New Roman" w:cs="Times New Roman"/>
          <w:b/>
          <w:sz w:val="24"/>
          <w:szCs w:val="24"/>
        </w:rPr>
        <w:t xml:space="preserve">, </w:t>
      </w:r>
      <w:proofErr w:type="spellStart"/>
      <w:r w:rsidR="0006269A" w:rsidRPr="0006269A">
        <w:rPr>
          <w:rFonts w:ascii="Times New Roman" w:hAnsi="Times New Roman" w:cs="Times New Roman"/>
          <w:b/>
          <w:sz w:val="24"/>
          <w:szCs w:val="24"/>
        </w:rPr>
        <w:t>Erdem</w:t>
      </w:r>
      <w:proofErr w:type="spellEnd"/>
    </w:p>
    <w:p w:rsidR="0009696E" w:rsidRPr="007B2824" w:rsidRDefault="0009696E" w:rsidP="0009696E">
      <w:pPr>
        <w:spacing w:after="240"/>
        <w:rPr>
          <w:rFonts w:ascii="Times New Roman" w:hAnsi="Times New Roman" w:cs="Times New Roman"/>
          <w:sz w:val="24"/>
          <w:szCs w:val="24"/>
        </w:rPr>
      </w:pPr>
      <w:r w:rsidRPr="007B2824">
        <w:rPr>
          <w:rFonts w:ascii="Times New Roman" w:hAnsi="Times New Roman" w:cs="Times New Roman"/>
          <w:sz w:val="24"/>
          <w:szCs w:val="24"/>
        </w:rPr>
        <w:t xml:space="preserve">I would like to request enough funding to be able to put on the queer collective picnics for 3 months (around $300). This would allow us to purchase food and some starting equipment that would be needed to hold these regular monthly picnics, such as utensils, a large mat and other picnic supplies. We hope for the event to become more self-sustaining </w:t>
      </w:r>
      <w:r>
        <w:rPr>
          <w:rFonts w:ascii="Times New Roman" w:hAnsi="Times New Roman" w:cs="Times New Roman"/>
          <w:sz w:val="24"/>
          <w:szCs w:val="24"/>
        </w:rPr>
        <w:t>after the initial few months, wh</w:t>
      </w:r>
      <w:r w:rsidRPr="007B2824">
        <w:rPr>
          <w:rFonts w:ascii="Times New Roman" w:hAnsi="Times New Roman" w:cs="Times New Roman"/>
          <w:sz w:val="24"/>
          <w:szCs w:val="24"/>
        </w:rPr>
        <w:t>en students are more likely to bring their own food.</w:t>
      </w:r>
    </w:p>
    <w:p w:rsidR="0006269A" w:rsidRDefault="0009696E" w:rsidP="007B2824">
      <w:pPr>
        <w:spacing w:after="240"/>
        <w:rPr>
          <w:rFonts w:ascii="Times New Roman" w:hAnsi="Times New Roman" w:cs="Times New Roman"/>
          <w:sz w:val="24"/>
          <w:szCs w:val="24"/>
        </w:rPr>
      </w:pPr>
      <w:r w:rsidRPr="007B2824">
        <w:rPr>
          <w:rFonts w:ascii="Times New Roman" w:hAnsi="Times New Roman" w:cs="Times New Roman"/>
          <w:sz w:val="24"/>
          <w:szCs w:val="24"/>
        </w:rPr>
        <w:t>I would also like to engage the SRC in a discussion around what constitutes proper use of SSAAF funding when it comes to holding events off of campus, or events where students from different universities are allowed to attend. Where is the line drawn? What are the regulations and exceptions? (Queer collective had idea to hold a cross-</w:t>
      </w:r>
      <w:proofErr w:type="spellStart"/>
      <w:r w:rsidRPr="007B2824">
        <w:rPr>
          <w:rFonts w:ascii="Times New Roman" w:hAnsi="Times New Roman" w:cs="Times New Roman"/>
          <w:sz w:val="24"/>
          <w:szCs w:val="24"/>
        </w:rPr>
        <w:t>uni</w:t>
      </w:r>
      <w:proofErr w:type="spellEnd"/>
      <w:r w:rsidRPr="007B2824">
        <w:rPr>
          <w:rFonts w:ascii="Times New Roman" w:hAnsi="Times New Roman" w:cs="Times New Roman"/>
          <w:sz w:val="24"/>
          <w:szCs w:val="24"/>
        </w:rPr>
        <w:t xml:space="preserve"> talent show that would build bonds between other major universities)</w:t>
      </w:r>
    </w:p>
    <w:p w:rsidR="0006269A" w:rsidRDefault="0006269A" w:rsidP="007B2824">
      <w:pPr>
        <w:spacing w:after="240"/>
        <w:rPr>
          <w:rFonts w:ascii="Times New Roman" w:hAnsi="Times New Roman" w:cs="Times New Roman"/>
          <w:sz w:val="24"/>
          <w:szCs w:val="24"/>
        </w:rPr>
      </w:pPr>
    </w:p>
    <w:p w:rsidR="0006269A" w:rsidRDefault="0006269A" w:rsidP="007B2824">
      <w:pPr>
        <w:spacing w:after="240"/>
        <w:rPr>
          <w:rFonts w:ascii="Times New Roman" w:hAnsi="Times New Roman" w:cs="Times New Roman"/>
          <w:sz w:val="24"/>
          <w:szCs w:val="24"/>
        </w:rPr>
      </w:pPr>
    </w:p>
    <w:p w:rsidR="0006269A" w:rsidRDefault="0006269A" w:rsidP="007B2824">
      <w:pPr>
        <w:spacing w:after="240"/>
        <w:rPr>
          <w:rFonts w:ascii="Times New Roman" w:hAnsi="Times New Roman" w:cs="Times New Roman"/>
          <w:sz w:val="24"/>
          <w:szCs w:val="24"/>
        </w:rPr>
      </w:pPr>
    </w:p>
    <w:p w:rsidR="0009696E" w:rsidRPr="00476E1A" w:rsidRDefault="00D81A87" w:rsidP="007B2824">
      <w:pPr>
        <w:spacing w:after="240"/>
        <w:rPr>
          <w:rFonts w:ascii="Times New Roman" w:hAnsi="Times New Roman" w:cs="Times New Roman"/>
          <w:sz w:val="24"/>
          <w:szCs w:val="24"/>
        </w:rPr>
      </w:pPr>
      <w:r w:rsidRPr="007B2824">
        <w:rPr>
          <w:rFonts w:ascii="Times New Roman" w:eastAsia="Times New Roman" w:hAnsi="Times New Roman" w:cs="Times New Roman"/>
          <w:b/>
          <w:sz w:val="24"/>
          <w:szCs w:val="24"/>
          <w:u w:val="single"/>
        </w:rPr>
        <w:t>NEW BUSINESS OF THE COUNCIL</w:t>
      </w:r>
    </w:p>
    <w:p w:rsidR="00B55E41" w:rsidRPr="007B2824" w:rsidRDefault="00D81A87" w:rsidP="007B2824">
      <w:pPr>
        <w:spacing w:after="240"/>
        <w:rPr>
          <w:rFonts w:ascii="Times New Roman" w:eastAsia="Times New Roman" w:hAnsi="Times New Roman" w:cs="Times New Roman"/>
          <w:b/>
          <w:sz w:val="24"/>
          <w:szCs w:val="24"/>
        </w:rPr>
      </w:pPr>
      <w:r w:rsidRPr="007B2824">
        <w:rPr>
          <w:rFonts w:ascii="Times New Roman" w:eastAsia="Times New Roman" w:hAnsi="Times New Roman" w:cs="Times New Roman"/>
          <w:b/>
          <w:sz w:val="24"/>
          <w:szCs w:val="24"/>
        </w:rPr>
        <w:t>1</w:t>
      </w:r>
      <w:r w:rsidR="00476E1A">
        <w:rPr>
          <w:rFonts w:ascii="Times New Roman" w:eastAsia="Times New Roman" w:hAnsi="Times New Roman" w:cs="Times New Roman"/>
          <w:b/>
          <w:sz w:val="24"/>
          <w:szCs w:val="24"/>
        </w:rPr>
        <w:t>4</w:t>
      </w:r>
      <w:r w:rsidRPr="007B2824">
        <w:rPr>
          <w:rFonts w:ascii="Times New Roman" w:eastAsia="Times New Roman" w:hAnsi="Times New Roman" w:cs="Times New Roman"/>
          <w:b/>
          <w:sz w:val="24"/>
          <w:szCs w:val="24"/>
        </w:rPr>
        <w:t>. Disaffiliation with the NUS - Bekker, Frederick W.</w:t>
      </w:r>
    </w:p>
    <w:p w:rsidR="00B55E41" w:rsidRPr="007B2824"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NUS is a highly politicized and costly organization that provides no benefit to overall well-being of the student body</w:t>
      </w:r>
      <w:r w:rsidR="009754AB">
        <w:rPr>
          <w:rFonts w:ascii="Times New Roman" w:eastAsia="Times New Roman" w:hAnsi="Times New Roman" w:cs="Times New Roman"/>
          <w:sz w:val="24"/>
          <w:szCs w:val="24"/>
        </w:rPr>
        <w:t>, and is aggressive and militant within their goals, and as such it would be prudent for</w:t>
      </w:r>
      <w:r w:rsidRPr="007B2824">
        <w:rPr>
          <w:rFonts w:ascii="Times New Roman" w:eastAsia="Times New Roman" w:hAnsi="Times New Roman" w:cs="Times New Roman"/>
          <w:sz w:val="24"/>
          <w:szCs w:val="24"/>
        </w:rPr>
        <w:t xml:space="preserve"> </w:t>
      </w:r>
      <w:r w:rsidR="009754AB">
        <w:rPr>
          <w:rFonts w:ascii="Times New Roman" w:eastAsia="Times New Roman" w:hAnsi="Times New Roman" w:cs="Times New Roman"/>
          <w:sz w:val="24"/>
          <w:szCs w:val="24"/>
        </w:rPr>
        <w:t xml:space="preserve">the </w:t>
      </w:r>
      <w:r w:rsidRPr="007B2824">
        <w:rPr>
          <w:rFonts w:ascii="Times New Roman" w:eastAsia="Times New Roman" w:hAnsi="Times New Roman" w:cs="Times New Roman"/>
          <w:sz w:val="24"/>
          <w:szCs w:val="24"/>
        </w:rPr>
        <w:t xml:space="preserve">WSU </w:t>
      </w:r>
      <w:r w:rsidR="009754AB">
        <w:rPr>
          <w:rFonts w:ascii="Times New Roman" w:eastAsia="Times New Roman" w:hAnsi="Times New Roman" w:cs="Times New Roman"/>
          <w:sz w:val="24"/>
          <w:szCs w:val="24"/>
        </w:rPr>
        <w:t xml:space="preserve">SRC to </w:t>
      </w:r>
      <w:r w:rsidRPr="007B2824">
        <w:rPr>
          <w:rFonts w:ascii="Times New Roman" w:eastAsia="Times New Roman" w:hAnsi="Times New Roman" w:cs="Times New Roman"/>
          <w:sz w:val="24"/>
          <w:szCs w:val="24"/>
        </w:rPr>
        <w:t>disaffiliate from them.</w:t>
      </w:r>
    </w:p>
    <w:p w:rsidR="00B55E41" w:rsidRDefault="00D81A87" w:rsidP="007B2824">
      <w:pPr>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xml:space="preserve">NUS currently is </w:t>
      </w:r>
      <w:r w:rsidR="009754AB">
        <w:rPr>
          <w:rFonts w:ascii="Times New Roman" w:eastAsia="Times New Roman" w:hAnsi="Times New Roman" w:cs="Times New Roman"/>
          <w:sz w:val="24"/>
          <w:szCs w:val="24"/>
        </w:rPr>
        <w:t>asking for</w:t>
      </w:r>
      <w:r w:rsidRPr="007B2824">
        <w:rPr>
          <w:rFonts w:ascii="Times New Roman" w:eastAsia="Times New Roman" w:hAnsi="Times New Roman" w:cs="Times New Roman"/>
          <w:sz w:val="24"/>
          <w:szCs w:val="24"/>
        </w:rPr>
        <w:t xml:space="preserve"> $2,500 from the SRC, which is money that could have gone towards the benefit of </w:t>
      </w:r>
      <w:r w:rsidR="009754AB">
        <w:rPr>
          <w:rFonts w:ascii="Times New Roman" w:eastAsia="Times New Roman" w:hAnsi="Times New Roman" w:cs="Times New Roman"/>
          <w:sz w:val="24"/>
          <w:szCs w:val="24"/>
        </w:rPr>
        <w:t>many</w:t>
      </w:r>
      <w:r w:rsidRPr="007B2824">
        <w:rPr>
          <w:rFonts w:ascii="Times New Roman" w:eastAsia="Times New Roman" w:hAnsi="Times New Roman" w:cs="Times New Roman"/>
          <w:sz w:val="24"/>
          <w:szCs w:val="24"/>
        </w:rPr>
        <w:t xml:space="preserve"> students. Instead, </w:t>
      </w:r>
      <w:r w:rsidR="009754AB">
        <w:rPr>
          <w:rFonts w:ascii="Times New Roman" w:eastAsia="Times New Roman" w:hAnsi="Times New Roman" w:cs="Times New Roman"/>
          <w:sz w:val="24"/>
          <w:szCs w:val="24"/>
        </w:rPr>
        <w:t xml:space="preserve">what they want this money to go towards is for an ‘affiliation’ cost with them, and the sole benefit that the WSU receives from this is to send </w:t>
      </w:r>
      <w:r w:rsidRPr="007B2824">
        <w:rPr>
          <w:rFonts w:ascii="Times New Roman" w:eastAsia="Times New Roman" w:hAnsi="Times New Roman" w:cs="Times New Roman"/>
          <w:sz w:val="24"/>
          <w:szCs w:val="24"/>
        </w:rPr>
        <w:t xml:space="preserve">7 people (myself included) to a single conference </w:t>
      </w:r>
      <w:r w:rsidR="009754AB">
        <w:rPr>
          <w:rFonts w:ascii="Times New Roman" w:eastAsia="Times New Roman" w:hAnsi="Times New Roman" w:cs="Times New Roman"/>
          <w:sz w:val="24"/>
          <w:szCs w:val="24"/>
        </w:rPr>
        <w:t>within the second week of December. This</w:t>
      </w:r>
      <w:r w:rsidRPr="007B2824">
        <w:rPr>
          <w:rFonts w:ascii="Times New Roman" w:eastAsia="Times New Roman" w:hAnsi="Times New Roman" w:cs="Times New Roman"/>
          <w:sz w:val="24"/>
          <w:szCs w:val="24"/>
        </w:rPr>
        <w:t xml:space="preserve"> is $2,500 that could have gone to use to benefit the Student body at WSU but </w:t>
      </w:r>
      <w:r w:rsidR="009754AB">
        <w:rPr>
          <w:rFonts w:ascii="Times New Roman" w:eastAsia="Times New Roman" w:hAnsi="Times New Roman" w:cs="Times New Roman"/>
          <w:sz w:val="24"/>
          <w:szCs w:val="24"/>
        </w:rPr>
        <w:t>instead is being wasted on such causes, benefitting</w:t>
      </w:r>
      <w:r w:rsidRPr="007B2824">
        <w:rPr>
          <w:rFonts w:ascii="Times New Roman" w:eastAsia="Times New Roman" w:hAnsi="Times New Roman" w:cs="Times New Roman"/>
          <w:sz w:val="24"/>
          <w:szCs w:val="24"/>
        </w:rPr>
        <w:t xml:space="preserve"> 7 individuals only. </w:t>
      </w:r>
    </w:p>
    <w:p w:rsidR="004734A8" w:rsidRPr="006B545B" w:rsidRDefault="009754AB" w:rsidP="0009696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NUS is in</w:t>
      </w:r>
      <w:r w:rsidR="0009696E">
        <w:rPr>
          <w:rFonts w:ascii="Times New Roman" w:eastAsia="Times New Roman" w:hAnsi="Times New Roman" w:cs="Times New Roman"/>
          <w:sz w:val="24"/>
          <w:szCs w:val="24"/>
        </w:rPr>
        <w:t>ternally defunct, and is a</w:t>
      </w:r>
      <w:r>
        <w:rPr>
          <w:rFonts w:ascii="Times New Roman" w:eastAsia="Times New Roman" w:hAnsi="Times New Roman" w:cs="Times New Roman"/>
          <w:sz w:val="24"/>
          <w:szCs w:val="24"/>
        </w:rPr>
        <w:t xml:space="preserve"> </w:t>
      </w:r>
      <w:r w:rsidR="0009696E">
        <w:rPr>
          <w:rFonts w:ascii="Times New Roman" w:eastAsia="Times New Roman" w:hAnsi="Times New Roman" w:cs="Times New Roman"/>
          <w:sz w:val="24"/>
          <w:szCs w:val="24"/>
        </w:rPr>
        <w:t xml:space="preserve">display of </w:t>
      </w:r>
      <w:r w:rsidRPr="009754AB">
        <w:rPr>
          <w:rFonts w:ascii="Times New Roman" w:eastAsia="Times New Roman" w:hAnsi="Times New Roman" w:cs="Times New Roman"/>
          <w:sz w:val="24"/>
          <w:szCs w:val="24"/>
        </w:rPr>
        <w:t>ignominy</w:t>
      </w:r>
      <w:r w:rsidR="0009696E">
        <w:rPr>
          <w:rFonts w:ascii="Times New Roman" w:eastAsia="Times New Roman" w:hAnsi="Times New Roman" w:cs="Times New Roman"/>
          <w:sz w:val="24"/>
          <w:szCs w:val="24"/>
        </w:rPr>
        <w:t xml:space="preserve"> in action. Student political stunts are common place, including eating policy papers (yes eating) </w:t>
      </w:r>
      <w:r w:rsidR="004734A8">
        <w:rPr>
          <w:rFonts w:ascii="Times New Roman" w:eastAsia="Times New Roman" w:hAnsi="Times New Roman" w:cs="Times New Roman"/>
          <w:sz w:val="24"/>
          <w:szCs w:val="24"/>
        </w:rPr>
        <w:t>when discussion does not conscript to their factional allegiance</w:t>
      </w:r>
      <w:r w:rsidR="0006269A">
        <w:rPr>
          <w:rFonts w:ascii="Times New Roman" w:eastAsia="Times New Roman" w:hAnsi="Times New Roman" w:cs="Times New Roman"/>
          <w:sz w:val="24"/>
          <w:szCs w:val="24"/>
        </w:rPr>
        <w:t xml:space="preserve">. A pure </w:t>
      </w:r>
      <w:r w:rsidR="0009696E">
        <w:rPr>
          <w:rFonts w:ascii="Times New Roman" w:eastAsia="Times New Roman" w:hAnsi="Times New Roman" w:cs="Times New Roman"/>
          <w:sz w:val="24"/>
          <w:szCs w:val="24"/>
        </w:rPr>
        <w:t>democratic farce</w:t>
      </w:r>
      <w:r w:rsidR="0006269A">
        <w:rPr>
          <w:rFonts w:ascii="Times New Roman" w:eastAsia="Times New Roman" w:hAnsi="Times New Roman" w:cs="Times New Roman"/>
          <w:sz w:val="24"/>
          <w:szCs w:val="24"/>
        </w:rPr>
        <w:t>,</w:t>
      </w:r>
      <w:r w:rsidR="0009696E">
        <w:rPr>
          <w:rFonts w:ascii="Times New Roman" w:eastAsia="Times New Roman" w:hAnsi="Times New Roman" w:cs="Times New Roman"/>
          <w:sz w:val="24"/>
          <w:szCs w:val="24"/>
        </w:rPr>
        <w:t xml:space="preserve"> where factional leaders control all discussion</w:t>
      </w:r>
      <w:r w:rsidR="0006269A">
        <w:rPr>
          <w:rFonts w:ascii="Times New Roman" w:eastAsia="Times New Roman" w:hAnsi="Times New Roman" w:cs="Times New Roman"/>
          <w:sz w:val="24"/>
          <w:szCs w:val="24"/>
        </w:rPr>
        <w:t xml:space="preserve"> telling members how to vote</w:t>
      </w:r>
      <w:r w:rsidR="0009696E">
        <w:rPr>
          <w:rFonts w:ascii="Times New Roman" w:eastAsia="Times New Roman" w:hAnsi="Times New Roman" w:cs="Times New Roman"/>
          <w:sz w:val="24"/>
          <w:szCs w:val="24"/>
        </w:rPr>
        <w:t xml:space="preserve">, leaving the room to refuse quorum, and constant </w:t>
      </w:r>
      <w:r w:rsidR="0009696E" w:rsidRPr="0006269A">
        <w:rPr>
          <w:rFonts w:ascii="Times New Roman" w:eastAsia="Times New Roman" w:hAnsi="Times New Roman" w:cs="Times New Roman"/>
          <w:sz w:val="24"/>
          <w:szCs w:val="24"/>
        </w:rPr>
        <w:t xml:space="preserve">factional infighting and clashes. The NUS is an embarrassing </w:t>
      </w:r>
      <w:r w:rsidR="0009696E" w:rsidRPr="0006269A">
        <w:rPr>
          <w:rFonts w:ascii="Times New Roman" w:eastAsia="Times New Roman" w:hAnsi="Times New Roman" w:cs="Times New Roman"/>
          <w:sz w:val="24"/>
          <w:szCs w:val="24"/>
        </w:rPr>
        <w:t>besmirch</w:t>
      </w:r>
      <w:r w:rsidR="0009696E" w:rsidRPr="0006269A">
        <w:rPr>
          <w:rFonts w:ascii="Times New Roman" w:eastAsia="Times New Roman" w:hAnsi="Times New Roman" w:cs="Times New Roman"/>
          <w:sz w:val="24"/>
          <w:szCs w:val="24"/>
        </w:rPr>
        <w:t xml:space="preserve">ing of </w:t>
      </w:r>
      <w:r w:rsidR="0009696E" w:rsidRPr="006B545B">
        <w:rPr>
          <w:rFonts w:ascii="Times New Roman" w:eastAsia="Times New Roman" w:hAnsi="Times New Roman" w:cs="Times New Roman"/>
          <w:sz w:val="24"/>
          <w:szCs w:val="24"/>
        </w:rPr>
        <w:t xml:space="preserve">University Students representation, and truly shows how low many aspiring politicians will steep. </w:t>
      </w:r>
    </w:p>
    <w:p w:rsidR="004734A8" w:rsidRPr="006B545B" w:rsidRDefault="004734A8" w:rsidP="004734A8">
      <w:pPr>
        <w:pStyle w:val="p2"/>
        <w:rPr>
          <w:i/>
        </w:rPr>
      </w:pPr>
      <w:r w:rsidRPr="006B545B">
        <w:t>“</w:t>
      </w:r>
      <w:r w:rsidRPr="006B545B">
        <w:rPr>
          <w:rStyle w:val="s1"/>
          <w:i/>
        </w:rPr>
        <w:t>NUS’s National Conference is no longer a safe space for students, with drunk and disorderly conduct being a staple of the event.</w:t>
      </w:r>
      <w:r w:rsidR="006B545B" w:rsidRPr="006B545B">
        <w:rPr>
          <w:rStyle w:val="s1"/>
          <w:i/>
        </w:rPr>
        <w:t>” “</w:t>
      </w:r>
      <w:r w:rsidRPr="006B545B">
        <w:rPr>
          <w:i/>
        </w:rPr>
        <w:t>competing factions have used psychological and physical intimidation tactics, such as confronting and harassing students in corridors in the middle of the night. Along with this, they point anecdotally towards a rise in reports of sexual assault.</w:t>
      </w:r>
      <w:r w:rsidRPr="006B545B">
        <w:rPr>
          <w:i/>
        </w:rPr>
        <w:t>”</w:t>
      </w:r>
      <w:r w:rsidR="006B545B">
        <w:rPr>
          <w:i/>
        </w:rPr>
        <w:t xml:space="preserve"> </w:t>
      </w:r>
      <w:hyperlink r:id="rId7" w:history="1">
        <w:r w:rsidR="006B545B" w:rsidRPr="006B545B">
          <w:rPr>
            <w:rStyle w:val="Hyperlink"/>
          </w:rPr>
          <w:t>Link</w:t>
        </w:r>
      </w:hyperlink>
    </w:p>
    <w:p w:rsidR="006B545B" w:rsidRPr="006B545B" w:rsidRDefault="006B545B" w:rsidP="006B545B">
      <w:pPr>
        <w:pStyle w:val="p2"/>
      </w:pPr>
      <w:r w:rsidRPr="00476E1A">
        <w:rPr>
          <w:i/>
        </w:rPr>
        <w:t>“</w:t>
      </w:r>
      <w:r w:rsidRPr="00476E1A">
        <w:rPr>
          <w:rFonts w:ascii="Droid Sans" w:hAnsi="Droid Sans"/>
          <w:i/>
          <w:shd w:val="clear" w:color="auto" w:fill="FFFFFF"/>
        </w:rPr>
        <w:t>The floor erupts for showmanship, people will yel</w:t>
      </w:r>
      <w:r w:rsidRPr="00476E1A">
        <w:rPr>
          <w:rFonts w:ascii="Droid Sans" w:hAnsi="Droid Sans"/>
          <w:i/>
          <w:shd w:val="clear" w:color="auto" w:fill="FFFFFF"/>
        </w:rPr>
        <w:t>l “shame”, “scab” or “fucking c*</w:t>
      </w:r>
      <w:proofErr w:type="spellStart"/>
      <w:r w:rsidRPr="00476E1A">
        <w:rPr>
          <w:rFonts w:ascii="Droid Sans" w:hAnsi="Droid Sans"/>
          <w:i/>
          <w:shd w:val="clear" w:color="auto" w:fill="FFFFFF"/>
        </w:rPr>
        <w:t>nt</w:t>
      </w:r>
      <w:proofErr w:type="spellEnd"/>
      <w:r w:rsidRPr="00476E1A">
        <w:rPr>
          <w:rFonts w:ascii="Droid Sans" w:hAnsi="Droid Sans"/>
          <w:i/>
          <w:shd w:val="clear" w:color="auto" w:fill="FFFFFF"/>
        </w:rPr>
        <w:t xml:space="preserve">”. At one point a </w:t>
      </w:r>
      <w:proofErr w:type="spellStart"/>
      <w:r w:rsidRPr="00476E1A">
        <w:rPr>
          <w:rFonts w:ascii="Droid Sans" w:hAnsi="Droid Sans"/>
          <w:i/>
          <w:shd w:val="clear" w:color="auto" w:fill="FFFFFF"/>
        </w:rPr>
        <w:t>SAlt</w:t>
      </w:r>
      <w:proofErr w:type="spellEnd"/>
      <w:r w:rsidRPr="00476E1A">
        <w:rPr>
          <w:rFonts w:ascii="Droid Sans" w:hAnsi="Droid Sans"/>
          <w:i/>
          <w:shd w:val="clear" w:color="auto" w:fill="FFFFFF"/>
        </w:rPr>
        <w:t xml:space="preserve"> delegate actively followed an Independent around the room, calling them a “scab” as the Independent tried to get away.</w:t>
      </w:r>
      <w:r w:rsidRPr="00476E1A">
        <w:rPr>
          <w:i/>
        </w:rPr>
        <w:t>”</w:t>
      </w:r>
      <w:r w:rsidRPr="00476E1A">
        <w:rPr>
          <w:i/>
        </w:rPr>
        <w:t xml:space="preserve"> </w:t>
      </w:r>
      <w:r w:rsidRPr="00476E1A">
        <w:rPr>
          <w:rFonts w:ascii="Droid Sans" w:hAnsi="Droid Sans"/>
          <w:i/>
          <w:shd w:val="clear" w:color="auto" w:fill="FFFFFF"/>
        </w:rPr>
        <w:t>“</w:t>
      </w:r>
      <w:r w:rsidR="00476E1A">
        <w:rPr>
          <w:rFonts w:ascii="Droid Sans" w:hAnsi="Droid Sans"/>
          <w:i/>
          <w:shd w:val="clear" w:color="auto" w:fill="FFFFFF"/>
        </w:rPr>
        <w:t>T</w:t>
      </w:r>
      <w:r w:rsidRPr="00476E1A">
        <w:rPr>
          <w:rFonts w:ascii="Droid Sans" w:hAnsi="Droid Sans"/>
          <w:i/>
          <w:shd w:val="clear" w:color="auto" w:fill="FFFFFF"/>
        </w:rPr>
        <w:t>hey held up policy debate one morning because its members were too hungover, with the showers in the shared bathrooms covered in vomit.</w:t>
      </w:r>
      <w:r w:rsidRPr="00476E1A">
        <w:rPr>
          <w:i/>
        </w:rPr>
        <w:t>”</w:t>
      </w:r>
      <w:r>
        <w:t xml:space="preserve"> </w:t>
      </w:r>
      <w:hyperlink r:id="rId8" w:history="1">
        <w:r w:rsidRPr="006B545B">
          <w:rPr>
            <w:rStyle w:val="Hyperlink"/>
          </w:rPr>
          <w:t>Link</w:t>
        </w:r>
      </w:hyperlink>
    </w:p>
    <w:p w:rsidR="004734A8" w:rsidRPr="006B545B" w:rsidRDefault="004734A8" w:rsidP="006B545B">
      <w:pPr>
        <w:pStyle w:val="p2"/>
      </w:pPr>
      <w:r w:rsidRPr="006B545B">
        <w:rPr>
          <w:i/>
        </w:rPr>
        <w:t>“</w:t>
      </w:r>
      <w:r w:rsidRPr="006B545B">
        <w:rPr>
          <w:i/>
        </w:rPr>
        <w:t>In past years, violent confrontations have occurred when one faction has attempted to stop another from leaving the conference room by physically barring the exits</w:t>
      </w:r>
      <w:r w:rsidRPr="006B545B">
        <w:rPr>
          <w:i/>
        </w:rPr>
        <w:t>”</w:t>
      </w:r>
      <w:r w:rsidRPr="006B545B">
        <w:t xml:space="preserve">  </w:t>
      </w:r>
      <w:hyperlink r:id="rId9" w:history="1">
        <w:r w:rsidR="006B545B" w:rsidRPr="00476E1A">
          <w:rPr>
            <w:rStyle w:val="Hyperlink"/>
          </w:rPr>
          <w:t>Link</w:t>
        </w:r>
      </w:hyperlink>
      <w:r w:rsidR="006B545B">
        <w:t xml:space="preserve"> </w:t>
      </w:r>
    </w:p>
    <w:p w:rsidR="0009696E" w:rsidRDefault="00D81A87" w:rsidP="007B2824">
      <w:pPr>
        <w:spacing w:after="240"/>
        <w:rPr>
          <w:rFonts w:ascii="Times New Roman" w:eastAsia="Times New Roman" w:hAnsi="Times New Roman" w:cs="Times New Roman"/>
          <w:sz w:val="24"/>
          <w:szCs w:val="24"/>
        </w:rPr>
      </w:pPr>
      <w:r w:rsidRPr="006B545B">
        <w:rPr>
          <w:rFonts w:ascii="Times New Roman" w:eastAsia="Times New Roman" w:hAnsi="Times New Roman" w:cs="Times New Roman"/>
          <w:sz w:val="24"/>
          <w:szCs w:val="24"/>
        </w:rPr>
        <w:t xml:space="preserve">Of the 43 Universities within Australia, only 18 are affiliated with the NUS. Furthermore, ANU, Adelaide University, and University of Tasmania haven </w:t>
      </w:r>
      <w:r w:rsidR="009754AB" w:rsidRPr="006B545B">
        <w:rPr>
          <w:rFonts w:ascii="Times New Roman" w:eastAsia="Times New Roman" w:hAnsi="Times New Roman" w:cs="Times New Roman"/>
          <w:sz w:val="24"/>
          <w:szCs w:val="24"/>
        </w:rPr>
        <w:t xml:space="preserve">recently </w:t>
      </w:r>
      <w:r w:rsidRPr="006B545B">
        <w:rPr>
          <w:rFonts w:ascii="Times New Roman" w:eastAsia="Times New Roman" w:hAnsi="Times New Roman" w:cs="Times New Roman"/>
          <w:sz w:val="24"/>
          <w:szCs w:val="24"/>
        </w:rPr>
        <w:t xml:space="preserve">chosen to end their affiliation in </w:t>
      </w:r>
      <w:r w:rsidR="009754AB" w:rsidRPr="006B545B">
        <w:rPr>
          <w:rFonts w:ascii="Times New Roman" w:eastAsia="Times New Roman" w:hAnsi="Times New Roman" w:cs="Times New Roman"/>
          <w:sz w:val="24"/>
          <w:szCs w:val="24"/>
        </w:rPr>
        <w:t>the last two years</w:t>
      </w:r>
      <w:r w:rsidRPr="006B545B">
        <w:rPr>
          <w:rFonts w:ascii="Times New Roman" w:eastAsia="Times New Roman" w:hAnsi="Times New Roman" w:cs="Times New Roman"/>
          <w:sz w:val="24"/>
          <w:szCs w:val="24"/>
        </w:rPr>
        <w:t xml:space="preserve">, and </w:t>
      </w:r>
      <w:r w:rsidRPr="0006269A">
        <w:rPr>
          <w:rFonts w:ascii="Times New Roman" w:eastAsia="Times New Roman" w:hAnsi="Times New Roman" w:cs="Times New Roman"/>
          <w:sz w:val="24"/>
          <w:szCs w:val="24"/>
        </w:rPr>
        <w:t>it would likewise be a prudent choice for WSU to follow suit</w:t>
      </w:r>
      <w:r w:rsidR="00476E1A">
        <w:rPr>
          <w:rFonts w:ascii="Times New Roman" w:eastAsia="Times New Roman" w:hAnsi="Times New Roman" w:cs="Times New Roman"/>
          <w:sz w:val="24"/>
          <w:szCs w:val="24"/>
        </w:rPr>
        <w:t xml:space="preserve">. </w:t>
      </w:r>
      <w:r w:rsidR="0009696E" w:rsidRPr="0006269A">
        <w:rPr>
          <w:rFonts w:ascii="Times New Roman" w:eastAsia="Times New Roman" w:hAnsi="Times New Roman" w:cs="Times New Roman"/>
          <w:sz w:val="24"/>
          <w:szCs w:val="24"/>
        </w:rPr>
        <w:t>Thus, the WSU SRC should choose not to affiliate with the NUS</w:t>
      </w:r>
      <w:r w:rsidR="0009696E">
        <w:rPr>
          <w:rFonts w:ascii="Times New Roman" w:eastAsia="Times New Roman" w:hAnsi="Times New Roman" w:cs="Times New Roman"/>
          <w:sz w:val="24"/>
          <w:szCs w:val="24"/>
        </w:rPr>
        <w:t xml:space="preserve"> in 2019.</w:t>
      </w:r>
    </w:p>
    <w:p w:rsidR="00476E1A" w:rsidRDefault="00476E1A" w:rsidP="007B2824">
      <w:pPr>
        <w:spacing w:after="240"/>
        <w:rPr>
          <w:rFonts w:ascii="Times New Roman" w:eastAsia="Times New Roman" w:hAnsi="Times New Roman" w:cs="Times New Roman"/>
          <w:sz w:val="24"/>
          <w:szCs w:val="24"/>
        </w:rPr>
      </w:pPr>
    </w:p>
    <w:p w:rsidR="00476E1A" w:rsidRPr="007B2824" w:rsidRDefault="00476E1A" w:rsidP="007B2824">
      <w:pPr>
        <w:spacing w:after="240"/>
        <w:rPr>
          <w:rFonts w:ascii="Times New Roman" w:eastAsia="Times New Roman" w:hAnsi="Times New Roman" w:cs="Times New Roman"/>
          <w:sz w:val="24"/>
          <w:szCs w:val="24"/>
        </w:rPr>
      </w:pPr>
    </w:p>
    <w:p w:rsidR="0006269A" w:rsidRPr="007B2824" w:rsidRDefault="00476E1A" w:rsidP="0006269A">
      <w:pPr>
        <w:shd w:val="clear" w:color="auto" w:fill="FFFFFF"/>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6269A" w:rsidRPr="007B2824">
        <w:rPr>
          <w:rFonts w:ascii="Times New Roman" w:eastAsia="Times New Roman" w:hAnsi="Times New Roman" w:cs="Times New Roman"/>
          <w:b/>
          <w:sz w:val="24"/>
          <w:szCs w:val="24"/>
        </w:rPr>
        <w:t xml:space="preserve">. Equity collective </w:t>
      </w:r>
      <w:r w:rsidR="0006269A" w:rsidRPr="007B2824">
        <w:rPr>
          <w:rFonts w:ascii="Times New Roman" w:eastAsia="Times New Roman" w:hAnsi="Times New Roman" w:cs="Times New Roman"/>
          <w:b/>
          <w:sz w:val="24"/>
          <w:szCs w:val="24"/>
        </w:rPr>
        <w:t>officer’s</w:t>
      </w:r>
      <w:r w:rsidR="0006269A">
        <w:rPr>
          <w:rFonts w:ascii="Times New Roman" w:eastAsia="Times New Roman" w:hAnsi="Times New Roman" w:cs="Times New Roman"/>
          <w:b/>
          <w:sz w:val="24"/>
          <w:szCs w:val="24"/>
        </w:rPr>
        <w:t xml:space="preserve"> honorarium – Feng, Allan</w:t>
      </w:r>
    </w:p>
    <w:p w:rsidR="0006269A" w:rsidRPr="007B2824" w:rsidRDefault="0006269A" w:rsidP="0006269A">
      <w:pPr>
        <w:shd w:val="clear" w:color="auto" w:fill="FFFFFF"/>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Prior to the SRC restructuring, equity collective officers received an honorarium for their work. As of now, they no longer receive an honorarium and are expected to operate in a voluntary capacity. As I understand, we are in the process of integrating them into the SRC structure. Similar to the current SRC members, this involves formulating a position description which iterates their responsibilities but I argue that this needs to ext</w:t>
      </w:r>
      <w:r>
        <w:rPr>
          <w:rFonts w:ascii="Times New Roman" w:eastAsia="Times New Roman" w:hAnsi="Times New Roman" w:cs="Times New Roman"/>
          <w:sz w:val="24"/>
          <w:szCs w:val="24"/>
        </w:rPr>
        <w:t xml:space="preserve">end to provide them with an </w:t>
      </w:r>
      <w:proofErr w:type="spellStart"/>
      <w:r>
        <w:rPr>
          <w:rFonts w:ascii="Times New Roman" w:eastAsia="Times New Roman" w:hAnsi="Times New Roman" w:cs="Times New Roman"/>
          <w:sz w:val="24"/>
          <w:szCs w:val="24"/>
        </w:rPr>
        <w:t>hon</w:t>
      </w:r>
      <w:r w:rsidRPr="007B2824">
        <w:rPr>
          <w:rFonts w:ascii="Times New Roman" w:eastAsia="Times New Roman" w:hAnsi="Times New Roman" w:cs="Times New Roman"/>
          <w:sz w:val="24"/>
          <w:szCs w:val="24"/>
        </w:rPr>
        <w:t>rarium</w:t>
      </w:r>
      <w:proofErr w:type="spellEnd"/>
      <w:r w:rsidRPr="007B2824">
        <w:rPr>
          <w:rFonts w:ascii="Times New Roman" w:eastAsia="Times New Roman" w:hAnsi="Times New Roman" w:cs="Times New Roman"/>
          <w:sz w:val="24"/>
          <w:szCs w:val="24"/>
        </w:rPr>
        <w:t xml:space="preserve"> as well. </w:t>
      </w:r>
    </w:p>
    <w:p w:rsidR="0006269A" w:rsidRPr="007B2824" w:rsidRDefault="0006269A" w:rsidP="0006269A">
      <w:pPr>
        <w:shd w:val="clear" w:color="auto" w:fill="FFFFFF"/>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The main reasons for this are below:</w:t>
      </w:r>
    </w:p>
    <w:p w:rsidR="0006269A" w:rsidRPr="007B2824" w:rsidRDefault="0006269A" w:rsidP="0006269A">
      <w:pPr>
        <w:numPr>
          <w:ilvl w:val="0"/>
          <w:numId w:val="1"/>
        </w:numPr>
        <w:shd w:val="clear" w:color="auto" w:fill="FFFFFF"/>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If the officers are expected to operate from a voluntary capacity, then there is no incentive to hold them accountable to their role.</w:t>
      </w:r>
    </w:p>
    <w:p w:rsidR="0006269A" w:rsidRPr="007B2824" w:rsidRDefault="0006269A" w:rsidP="0006269A">
      <w:pPr>
        <w:numPr>
          <w:ilvl w:val="0"/>
          <w:numId w:val="1"/>
        </w:numPr>
        <w:shd w:val="clear" w:color="auto" w:fill="FFFFFF"/>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As far as I understand, the amount and nature of the officer's work has not changed, which makes it hard to justify why the honorarium was removed.</w:t>
      </w:r>
    </w:p>
    <w:p w:rsidR="0006269A" w:rsidRDefault="0006269A" w:rsidP="0006269A">
      <w:pPr>
        <w:numPr>
          <w:ilvl w:val="0"/>
          <w:numId w:val="1"/>
        </w:numPr>
        <w:shd w:val="clear" w:color="auto" w:fill="FFFFFF"/>
        <w:spacing w:after="240"/>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Removing the honorarium removes a significant incentive for students to apply to become equity officers. In all our collective's current position of lacking officers, we need as much incentive as we can to recruit more.</w:t>
      </w:r>
    </w:p>
    <w:p w:rsidR="006B545B" w:rsidRDefault="006B545B" w:rsidP="006B545B">
      <w:pPr>
        <w:shd w:val="clear" w:color="auto" w:fill="FFFFFF"/>
        <w:spacing w:after="240"/>
        <w:rPr>
          <w:rFonts w:ascii="Times New Roman" w:eastAsia="Times New Roman" w:hAnsi="Times New Roman" w:cs="Times New Roman"/>
          <w:sz w:val="24"/>
          <w:szCs w:val="24"/>
        </w:rPr>
      </w:pPr>
    </w:p>
    <w:p w:rsidR="006B545B" w:rsidRPr="006B545B" w:rsidRDefault="006B545B" w:rsidP="006B545B">
      <w:pPr>
        <w:rPr>
          <w:rFonts w:ascii="Times New Roman" w:eastAsia="Times New Roman" w:hAnsi="Times New Roman" w:cs="Times New Roman"/>
          <w:b/>
          <w:sz w:val="24"/>
          <w:szCs w:val="24"/>
        </w:rPr>
      </w:pPr>
      <w:r w:rsidRPr="006B545B">
        <w:rPr>
          <w:rFonts w:ascii="Times New Roman" w:eastAsia="Times New Roman" w:hAnsi="Times New Roman" w:cs="Times New Roman"/>
          <w:b/>
          <w:sz w:val="24"/>
          <w:szCs w:val="24"/>
        </w:rPr>
        <w:t>16. Endorsement of proposed amendments to Student Policy Procedure – Murray, Grant</w:t>
      </w:r>
    </w:p>
    <w:p w:rsidR="0006269A" w:rsidRDefault="006B545B" w:rsidP="0006269A">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w:t>
      </w:r>
      <w:r w:rsidRPr="006B545B">
        <w:rPr>
          <w:rFonts w:ascii="Times New Roman" w:eastAsia="Times New Roman" w:hAnsi="Times New Roman" w:cs="Times New Roman"/>
          <w:sz w:val="24"/>
          <w:szCs w:val="24"/>
        </w:rPr>
        <w:t>officiate this change is for your council to reach a majority decision to accept and en</w:t>
      </w:r>
      <w:r>
        <w:rPr>
          <w:rFonts w:ascii="Times New Roman" w:eastAsia="Times New Roman" w:hAnsi="Times New Roman" w:cs="Times New Roman"/>
          <w:sz w:val="24"/>
          <w:szCs w:val="24"/>
        </w:rPr>
        <w:t xml:space="preserve">dorse the proposed amendments; </w:t>
      </w:r>
      <w:r w:rsidRPr="006B545B">
        <w:rPr>
          <w:rFonts w:ascii="Times New Roman" w:eastAsia="Times New Roman" w:hAnsi="Times New Roman" w:cs="Times New Roman"/>
          <w:sz w:val="24"/>
          <w:szCs w:val="24"/>
        </w:rPr>
        <w:t>to include the provision of outlining the role of the Equity Collective Convenor and clarify that the Equity Collective Convenors are members of the Student Rep bodies and as such shall not hold more than one position as outlined in the procedures.</w:t>
      </w:r>
    </w:p>
    <w:p w:rsidR="006B545B" w:rsidRPr="007B2824" w:rsidRDefault="006B545B" w:rsidP="0006269A">
      <w:pPr>
        <w:shd w:val="clear" w:color="auto" w:fill="FFFFFF"/>
        <w:spacing w:after="240"/>
        <w:rPr>
          <w:rFonts w:ascii="Times New Roman" w:eastAsia="Times New Roman" w:hAnsi="Times New Roman" w:cs="Times New Roman"/>
          <w:sz w:val="24"/>
          <w:szCs w:val="24"/>
        </w:rPr>
      </w:pPr>
    </w:p>
    <w:p w:rsidR="0006269A" w:rsidRPr="0006269A" w:rsidRDefault="0006269A" w:rsidP="007B2824">
      <w:pPr>
        <w:spacing w:after="240"/>
        <w:rPr>
          <w:rFonts w:ascii="Times New Roman" w:eastAsia="Times New Roman" w:hAnsi="Times New Roman" w:cs="Times New Roman"/>
          <w:b/>
          <w:sz w:val="24"/>
          <w:szCs w:val="24"/>
        </w:rPr>
      </w:pPr>
      <w:r w:rsidRPr="0006269A">
        <w:rPr>
          <w:rFonts w:ascii="Times New Roman" w:eastAsia="Times New Roman" w:hAnsi="Times New Roman" w:cs="Times New Roman"/>
          <w:b/>
          <w:sz w:val="24"/>
          <w:szCs w:val="24"/>
        </w:rPr>
        <w:t>1</w:t>
      </w:r>
      <w:r w:rsidR="00476E1A">
        <w:rPr>
          <w:rFonts w:ascii="Times New Roman" w:eastAsia="Times New Roman" w:hAnsi="Times New Roman" w:cs="Times New Roman"/>
          <w:b/>
          <w:sz w:val="24"/>
          <w:szCs w:val="24"/>
        </w:rPr>
        <w:t>7</w:t>
      </w:r>
      <w:r w:rsidRPr="0006269A">
        <w:rPr>
          <w:rFonts w:ascii="Times New Roman" w:eastAsia="Times New Roman" w:hAnsi="Times New Roman" w:cs="Times New Roman"/>
          <w:b/>
          <w:sz w:val="24"/>
          <w:szCs w:val="24"/>
        </w:rPr>
        <w:t>. Western Fair planning</w:t>
      </w:r>
      <w:r>
        <w:rPr>
          <w:rFonts w:ascii="Times New Roman" w:eastAsia="Times New Roman" w:hAnsi="Times New Roman" w:cs="Times New Roman"/>
          <w:b/>
          <w:sz w:val="24"/>
          <w:szCs w:val="24"/>
        </w:rPr>
        <w:t xml:space="preserve"> – Hastings, Naomi</w:t>
      </w:r>
    </w:p>
    <w:p w:rsidR="0006269A" w:rsidRDefault="0006269A" w:rsidP="007B2824">
      <w:pPr>
        <w:spacing w:after="240"/>
        <w:rPr>
          <w:rFonts w:ascii="Times New Roman" w:hAnsi="Times New Roman" w:cs="Times New Roman"/>
          <w:color w:val="212121"/>
          <w:sz w:val="24"/>
          <w:szCs w:val="24"/>
          <w:shd w:val="clear" w:color="auto" w:fill="FFFFFF"/>
        </w:rPr>
      </w:pPr>
      <w:r w:rsidRPr="0006269A">
        <w:rPr>
          <w:rFonts w:ascii="Times New Roman" w:eastAsia="Times New Roman" w:hAnsi="Times New Roman" w:cs="Times New Roman"/>
          <w:sz w:val="24"/>
          <w:szCs w:val="24"/>
        </w:rPr>
        <w:t xml:space="preserve">Discussion surrounding </w:t>
      </w:r>
      <w:r w:rsidRPr="0006269A">
        <w:rPr>
          <w:rFonts w:ascii="Times New Roman" w:hAnsi="Times New Roman" w:cs="Times New Roman"/>
          <w:color w:val="212121"/>
          <w:sz w:val="24"/>
          <w:szCs w:val="24"/>
          <w:shd w:val="clear" w:color="auto" w:fill="FFFFFF"/>
        </w:rPr>
        <w:t>Ensuring bookings</w:t>
      </w:r>
      <w:r w:rsidRPr="0006269A">
        <w:rPr>
          <w:rFonts w:ascii="Times New Roman" w:hAnsi="Times New Roman" w:cs="Times New Roman"/>
          <w:color w:val="212121"/>
          <w:sz w:val="24"/>
          <w:szCs w:val="24"/>
          <w:shd w:val="clear" w:color="auto" w:fill="FFFFFF"/>
        </w:rPr>
        <w:t xml:space="preserve"> for stalls</w:t>
      </w:r>
      <w:r w:rsidRPr="0006269A">
        <w:rPr>
          <w:rFonts w:ascii="Times New Roman" w:hAnsi="Times New Roman" w:cs="Times New Roman"/>
          <w:color w:val="212121"/>
          <w:sz w:val="24"/>
          <w:szCs w:val="24"/>
          <w:shd w:val="clear" w:color="auto" w:fill="FFFFFF"/>
        </w:rPr>
        <w:t xml:space="preserve"> have been made and general discussion about plans and budget requests</w:t>
      </w:r>
    </w:p>
    <w:p w:rsidR="00F07A3B" w:rsidRDefault="00F07A3B" w:rsidP="007B2824">
      <w:pPr>
        <w:spacing w:after="240"/>
        <w:rPr>
          <w:rFonts w:ascii="Times New Roman" w:hAnsi="Times New Roman" w:cs="Times New Roman"/>
          <w:color w:val="212121"/>
          <w:sz w:val="24"/>
          <w:szCs w:val="24"/>
          <w:shd w:val="clear" w:color="auto" w:fill="FFFFFF"/>
        </w:rPr>
      </w:pPr>
    </w:p>
    <w:p w:rsidR="0006269A" w:rsidRPr="00F07A3B" w:rsidRDefault="00F07A3B" w:rsidP="007B2824">
      <w:pPr>
        <w:spacing w:after="240"/>
        <w:rPr>
          <w:rFonts w:ascii="Times New Roman" w:eastAsia="Times New Roman" w:hAnsi="Times New Roman" w:cs="Times New Roman"/>
          <w:b/>
          <w:sz w:val="24"/>
          <w:szCs w:val="24"/>
        </w:rPr>
      </w:pPr>
      <w:r w:rsidRPr="00F07A3B">
        <w:rPr>
          <w:rFonts w:ascii="Times New Roman" w:eastAsia="Times New Roman" w:hAnsi="Times New Roman" w:cs="Times New Roman"/>
          <w:b/>
          <w:sz w:val="24"/>
          <w:szCs w:val="24"/>
        </w:rPr>
        <w:t>18. Proposal for amended dates for future SRC meeting</w:t>
      </w:r>
      <w:r>
        <w:rPr>
          <w:rFonts w:ascii="Times New Roman" w:eastAsia="Times New Roman" w:hAnsi="Times New Roman" w:cs="Times New Roman"/>
          <w:b/>
          <w:sz w:val="24"/>
          <w:szCs w:val="24"/>
        </w:rPr>
        <w:t>s</w:t>
      </w:r>
      <w:r w:rsidRPr="00F07A3B">
        <w:rPr>
          <w:rFonts w:ascii="Times New Roman" w:eastAsia="Times New Roman" w:hAnsi="Times New Roman" w:cs="Times New Roman"/>
          <w:b/>
          <w:sz w:val="24"/>
          <w:szCs w:val="24"/>
        </w:rPr>
        <w:t xml:space="preserve"> – Bekker, Frederick W.</w:t>
      </w:r>
    </w:p>
    <w:p w:rsidR="00F07A3B" w:rsidRDefault="00F07A3B" w:rsidP="007B282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discussion of previous SRC meetings regarding the un-procedural choosing of dates, a proposed future schedule is proposed by the General Secretary to be voted on in democratic fashion after taking in submissions regarding best future meeting practises.</w:t>
      </w:r>
    </w:p>
    <w:p w:rsidR="00B55E41" w:rsidRPr="0009696E" w:rsidRDefault="00F07A3B" w:rsidP="007B2824">
      <w:pPr>
        <w:shd w:val="clear" w:color="auto" w:fill="FFFFFF"/>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D81A87" w:rsidRPr="007B2824">
        <w:rPr>
          <w:rFonts w:ascii="Times New Roman" w:eastAsia="Times New Roman" w:hAnsi="Times New Roman" w:cs="Times New Roman"/>
          <w:b/>
          <w:sz w:val="24"/>
          <w:szCs w:val="24"/>
        </w:rPr>
        <w:t>. In support of September 20 - Wolf, Danielle</w:t>
      </w:r>
    </w:p>
    <w:p w:rsidR="00B55E41" w:rsidRPr="007B2824" w:rsidRDefault="00D81A87" w:rsidP="00F07A3B">
      <w:pPr>
        <w:shd w:val="clear" w:color="auto" w:fill="FFFFFF"/>
        <w:spacing w:after="24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The WSU</w:t>
      </w:r>
      <w:r w:rsidR="0006269A">
        <w:rPr>
          <w:rFonts w:ascii="Times New Roman" w:eastAsia="Times New Roman" w:hAnsi="Times New Roman" w:cs="Times New Roman"/>
          <w:sz w:val="24"/>
          <w:szCs w:val="24"/>
        </w:rPr>
        <w:t xml:space="preserve"> SRC endorses the September 20 </w:t>
      </w:r>
      <w:r w:rsidRPr="007B2824">
        <w:rPr>
          <w:rFonts w:ascii="Times New Roman" w:eastAsia="Times New Roman" w:hAnsi="Times New Roman" w:cs="Times New Roman"/>
          <w:sz w:val="24"/>
          <w:szCs w:val="24"/>
        </w:rPr>
        <w:t>national School Strike 4 Climate, believing it to be an important initiative to help put serious action on climate change on the agenda in the lead up to the federal election.</w:t>
      </w:r>
    </w:p>
    <w:p w:rsidR="00B55E41" w:rsidRPr="007B2824" w:rsidRDefault="00D81A87" w:rsidP="00F07A3B">
      <w:pPr>
        <w:shd w:val="clear" w:color="auto" w:fill="FFFFFF"/>
        <w:spacing w:after="240" w:line="240" w:lineRule="auto"/>
        <w:rPr>
          <w:rFonts w:ascii="Times New Roman" w:eastAsia="Times New Roman" w:hAnsi="Times New Roman" w:cs="Times New Roman"/>
          <w:b/>
          <w:sz w:val="24"/>
          <w:szCs w:val="24"/>
        </w:rPr>
      </w:pPr>
      <w:r w:rsidRPr="007B2824">
        <w:rPr>
          <w:rFonts w:ascii="Times New Roman" w:eastAsia="Times New Roman" w:hAnsi="Times New Roman" w:cs="Times New Roman"/>
          <w:sz w:val="24"/>
          <w:szCs w:val="24"/>
        </w:rPr>
        <w:t>- The WSU SRC encourages all WSU students and staff to attend or support the demonstration in solidarity with the school strikers.</w:t>
      </w:r>
    </w:p>
    <w:p w:rsidR="00B55E41" w:rsidRPr="007B2824" w:rsidRDefault="00D81A87" w:rsidP="00F07A3B">
      <w:pPr>
        <w:shd w:val="clear" w:color="auto" w:fill="FFFFFF"/>
        <w:spacing w:after="24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The WSU SRC will advertise the passing of this motion with a press release.</w:t>
      </w:r>
    </w:p>
    <w:p w:rsidR="00B55E41" w:rsidRPr="007B2824" w:rsidRDefault="00D81A87" w:rsidP="00F07A3B">
      <w:pPr>
        <w:shd w:val="clear" w:color="auto" w:fill="FFFFFF"/>
        <w:spacing w:after="24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The WSU SRC will share the event on its social media platforms.</w:t>
      </w:r>
    </w:p>
    <w:p w:rsidR="00B55E41" w:rsidRPr="007B2824" w:rsidRDefault="00D81A87" w:rsidP="00F07A3B">
      <w:pPr>
        <w:shd w:val="clear" w:color="auto" w:fill="FFFFFF"/>
        <w:spacing w:after="24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sz w:val="24"/>
          <w:szCs w:val="24"/>
        </w:rPr>
        <w:t xml:space="preserve">- The WSU SRC will promote the </w:t>
      </w:r>
      <w:proofErr w:type="spellStart"/>
      <w:r w:rsidRPr="007B2824">
        <w:rPr>
          <w:rFonts w:ascii="Times New Roman" w:eastAsia="Times New Roman" w:hAnsi="Times New Roman" w:cs="Times New Roman"/>
          <w:sz w:val="24"/>
          <w:szCs w:val="24"/>
        </w:rPr>
        <w:t>uni</w:t>
      </w:r>
      <w:proofErr w:type="spellEnd"/>
      <w:r w:rsidRPr="007B2824">
        <w:rPr>
          <w:rFonts w:ascii="Times New Roman" w:eastAsia="Times New Roman" w:hAnsi="Times New Roman" w:cs="Times New Roman"/>
          <w:sz w:val="24"/>
          <w:szCs w:val="24"/>
        </w:rPr>
        <w:t xml:space="preserve"> student contingent to the School Strike on campus from O-Week with a combination of posters, information at SRC stalls, orientation announcements, leaflets distributed in the student diary/in SRC goodie bags and through</w:t>
      </w:r>
      <w:r w:rsidR="0006269A">
        <w:rPr>
          <w:rFonts w:ascii="Times New Roman" w:eastAsia="Times New Roman" w:hAnsi="Times New Roman" w:cs="Times New Roman"/>
          <w:sz w:val="24"/>
          <w:szCs w:val="24"/>
        </w:rPr>
        <w:t xml:space="preserve"> </w:t>
      </w:r>
      <w:proofErr w:type="spellStart"/>
      <w:r w:rsidRPr="007B2824">
        <w:rPr>
          <w:rFonts w:ascii="Times New Roman" w:eastAsia="Times New Roman" w:hAnsi="Times New Roman" w:cs="Times New Roman"/>
          <w:sz w:val="24"/>
          <w:szCs w:val="24"/>
        </w:rPr>
        <w:t>W’Sup</w:t>
      </w:r>
      <w:proofErr w:type="spellEnd"/>
      <w:r w:rsidRPr="007B2824">
        <w:rPr>
          <w:rFonts w:ascii="Times New Roman" w:eastAsia="Times New Roman" w:hAnsi="Times New Roman" w:cs="Times New Roman"/>
          <w:sz w:val="24"/>
          <w:szCs w:val="24"/>
        </w:rPr>
        <w:t xml:space="preserve"> and online media.</w:t>
      </w:r>
    </w:p>
    <w:p w:rsidR="00B55E41" w:rsidRPr="007B2824" w:rsidRDefault="00D81A87" w:rsidP="00F07A3B">
      <w:pPr>
        <w:shd w:val="clear" w:color="auto" w:fill="FFFFFF"/>
        <w:spacing w:after="240" w:line="240" w:lineRule="auto"/>
        <w:rPr>
          <w:rFonts w:ascii="Times New Roman" w:eastAsia="Times New Roman" w:hAnsi="Times New Roman" w:cs="Times New Roman"/>
          <w:sz w:val="24"/>
          <w:szCs w:val="24"/>
        </w:rPr>
      </w:pPr>
      <w:r w:rsidRPr="007B2824">
        <w:rPr>
          <w:rFonts w:ascii="Times New Roman" w:eastAsia="Times New Roman" w:hAnsi="Times New Roman" w:cs="Times New Roman"/>
          <w:i/>
          <w:sz w:val="24"/>
          <w:szCs w:val="24"/>
        </w:rPr>
        <w:t xml:space="preserve">- The WSU SRC will organise transport for WSU students to attend the School Strike from the main campus at ____.????? </w:t>
      </w:r>
      <w:r w:rsidRPr="007B2824">
        <w:rPr>
          <w:rFonts w:ascii="Times New Roman" w:eastAsia="Times New Roman" w:hAnsi="Times New Roman" w:cs="Times New Roman"/>
          <w:sz w:val="24"/>
          <w:szCs w:val="24"/>
        </w:rPr>
        <w:t xml:space="preserve"> *Could we organise a meeting point*</w:t>
      </w:r>
    </w:p>
    <w:p w:rsidR="00B55E41" w:rsidRDefault="00D81A87" w:rsidP="00F07A3B">
      <w:pPr>
        <w:spacing w:after="240" w:line="240" w:lineRule="auto"/>
        <w:rPr>
          <w:rFonts w:ascii="Times New Roman" w:eastAsia="Times New Roman" w:hAnsi="Times New Roman" w:cs="Times New Roman"/>
          <w:sz w:val="24"/>
          <w:szCs w:val="24"/>
          <w:highlight w:val="white"/>
        </w:rPr>
      </w:pPr>
      <w:r w:rsidRPr="007B2824">
        <w:rPr>
          <w:rFonts w:ascii="Times New Roman" w:eastAsia="Times New Roman" w:hAnsi="Times New Roman" w:cs="Times New Roman"/>
          <w:sz w:val="24"/>
          <w:szCs w:val="24"/>
        </w:rPr>
        <w:t>- The President and Environmental Representative will contact the organisers of the School Strike 4 Climate to notify them of this solidarity motion and offer material support (e.g. badges, a banner, printing resources) and a speaker for the demonstration.</w:t>
      </w:r>
      <w:r w:rsidRPr="007B2824">
        <w:rPr>
          <w:rFonts w:ascii="Times New Roman" w:eastAsia="Times New Roman" w:hAnsi="Times New Roman" w:cs="Times New Roman"/>
          <w:sz w:val="24"/>
          <w:szCs w:val="24"/>
          <w:highlight w:val="white"/>
        </w:rPr>
        <w:t xml:space="preserve"> </w:t>
      </w:r>
    </w:p>
    <w:p w:rsidR="00F07A3B" w:rsidRPr="007B2824" w:rsidRDefault="00F07A3B" w:rsidP="00F07A3B">
      <w:pPr>
        <w:spacing w:line="240" w:lineRule="auto"/>
        <w:rPr>
          <w:rFonts w:ascii="Times New Roman" w:eastAsia="Times New Roman" w:hAnsi="Times New Roman" w:cs="Times New Roman"/>
          <w:sz w:val="24"/>
          <w:szCs w:val="24"/>
          <w:highlight w:val="white"/>
        </w:rPr>
      </w:pPr>
    </w:p>
    <w:p w:rsidR="0006269A" w:rsidRPr="0006269A" w:rsidRDefault="00F07A3B" w:rsidP="0006269A">
      <w:pPr>
        <w:spacing w:after="240"/>
        <w:rPr>
          <w:rFonts w:ascii="Times New Roman" w:hAnsi="Times New Roman" w:cs="Times New Roman"/>
          <w:b/>
          <w:sz w:val="24"/>
          <w:szCs w:val="24"/>
        </w:rPr>
      </w:pPr>
      <w:r>
        <w:rPr>
          <w:rFonts w:ascii="Times New Roman" w:hAnsi="Times New Roman" w:cs="Times New Roman"/>
          <w:b/>
          <w:sz w:val="24"/>
          <w:szCs w:val="24"/>
        </w:rPr>
        <w:t>20</w:t>
      </w:r>
      <w:r w:rsidR="0006269A" w:rsidRPr="0006269A">
        <w:rPr>
          <w:rFonts w:ascii="Times New Roman" w:hAnsi="Times New Roman" w:cs="Times New Roman"/>
          <w:b/>
          <w:sz w:val="24"/>
          <w:szCs w:val="24"/>
        </w:rPr>
        <w:t>. NUS’ National Day of Action: August 19</w:t>
      </w:r>
      <w:r w:rsidR="0006269A" w:rsidRPr="0006269A">
        <w:rPr>
          <w:rFonts w:ascii="Times New Roman" w:hAnsi="Times New Roman" w:cs="Times New Roman"/>
          <w:b/>
          <w:sz w:val="24"/>
          <w:szCs w:val="24"/>
          <w:vertAlign w:val="superscript"/>
        </w:rPr>
        <w:t>th</w:t>
      </w:r>
      <w:r w:rsidR="0006269A" w:rsidRPr="0006269A">
        <w:rPr>
          <w:rFonts w:ascii="Times New Roman" w:hAnsi="Times New Roman" w:cs="Times New Roman"/>
          <w:b/>
          <w:sz w:val="24"/>
          <w:szCs w:val="24"/>
        </w:rPr>
        <w:t xml:space="preserve"> – Hastings, Naomi</w:t>
      </w:r>
    </w:p>
    <w:p w:rsidR="0006269A" w:rsidRPr="0006269A" w:rsidRDefault="0006269A" w:rsidP="00F07A3B">
      <w:pPr>
        <w:spacing w:after="240" w:line="240" w:lineRule="auto"/>
        <w:rPr>
          <w:rFonts w:ascii="Times New Roman" w:hAnsi="Times New Roman" w:cs="Times New Roman"/>
          <w:sz w:val="24"/>
          <w:szCs w:val="24"/>
        </w:rPr>
      </w:pPr>
      <w:r w:rsidRPr="0006269A">
        <w:rPr>
          <w:rFonts w:ascii="Times New Roman" w:hAnsi="Times New Roman" w:cs="Times New Roman"/>
          <w:sz w:val="24"/>
          <w:szCs w:val="24"/>
        </w:rPr>
        <w:t xml:space="preserve">“The National Union of Students have called a National Day of Action on August 19th in protest to the coalitions continued push to introduce the Abbott and </w:t>
      </w:r>
      <w:proofErr w:type="spellStart"/>
      <w:r w:rsidRPr="0006269A">
        <w:rPr>
          <w:rFonts w:ascii="Times New Roman" w:hAnsi="Times New Roman" w:cs="Times New Roman"/>
          <w:sz w:val="24"/>
          <w:szCs w:val="24"/>
        </w:rPr>
        <w:t>Pyne</w:t>
      </w:r>
      <w:proofErr w:type="spellEnd"/>
      <w:r w:rsidRPr="0006269A">
        <w:rPr>
          <w:rFonts w:ascii="Times New Roman" w:hAnsi="Times New Roman" w:cs="Times New Roman"/>
          <w:sz w:val="24"/>
          <w:szCs w:val="24"/>
        </w:rPr>
        <w:t xml:space="preserve"> Higher Education reforms first called in the 2014 budget and which have been twice defeated.</w:t>
      </w:r>
    </w:p>
    <w:p w:rsidR="0006269A" w:rsidRPr="0006269A" w:rsidRDefault="0006269A" w:rsidP="00F07A3B">
      <w:pPr>
        <w:spacing w:after="240" w:line="240" w:lineRule="auto"/>
        <w:rPr>
          <w:rFonts w:ascii="Times New Roman" w:hAnsi="Times New Roman" w:cs="Times New Roman"/>
          <w:sz w:val="24"/>
          <w:szCs w:val="24"/>
        </w:rPr>
      </w:pPr>
      <w:r w:rsidRPr="0006269A">
        <w:rPr>
          <w:rFonts w:ascii="Times New Roman" w:hAnsi="Times New Roman" w:cs="Times New Roman"/>
          <w:sz w:val="24"/>
          <w:szCs w:val="24"/>
        </w:rPr>
        <w:t xml:space="preserve">Students will be protesting across the country on August 19th and are calling for NO deregulation of university fees, NO wait on </w:t>
      </w:r>
      <w:proofErr w:type="spellStart"/>
      <w:r w:rsidRPr="0006269A">
        <w:rPr>
          <w:rFonts w:ascii="Times New Roman" w:hAnsi="Times New Roman" w:cs="Times New Roman"/>
          <w:sz w:val="24"/>
          <w:szCs w:val="24"/>
        </w:rPr>
        <w:t>newstart</w:t>
      </w:r>
      <w:proofErr w:type="spellEnd"/>
      <w:r w:rsidRPr="0006269A">
        <w:rPr>
          <w:rFonts w:ascii="Times New Roman" w:hAnsi="Times New Roman" w:cs="Times New Roman"/>
          <w:sz w:val="24"/>
          <w:szCs w:val="24"/>
        </w:rPr>
        <w:t xml:space="preserve"> and increased funding for higher education!” (NUS website)</w:t>
      </w:r>
    </w:p>
    <w:p w:rsidR="0006269A" w:rsidRPr="0006269A" w:rsidRDefault="0006269A" w:rsidP="00F07A3B">
      <w:pPr>
        <w:spacing w:after="240" w:line="240" w:lineRule="auto"/>
        <w:rPr>
          <w:rFonts w:ascii="Times New Roman" w:hAnsi="Times New Roman" w:cs="Times New Roman"/>
          <w:sz w:val="24"/>
          <w:szCs w:val="24"/>
        </w:rPr>
      </w:pPr>
      <w:r w:rsidRPr="0006269A">
        <w:rPr>
          <w:rFonts w:ascii="Times New Roman" w:hAnsi="Times New Roman" w:cs="Times New Roman"/>
          <w:sz w:val="24"/>
          <w:szCs w:val="24"/>
        </w:rPr>
        <w:t>NSW contingent will take place at Sydney University Law Lawns from 1pm</w:t>
      </w:r>
    </w:p>
    <w:p w:rsidR="00A80EAA" w:rsidRDefault="0006269A" w:rsidP="00F07A3B">
      <w:pPr>
        <w:spacing w:after="240" w:line="240" w:lineRule="auto"/>
        <w:rPr>
          <w:rFonts w:ascii="Times New Roman" w:hAnsi="Times New Roman" w:cs="Times New Roman"/>
          <w:sz w:val="24"/>
          <w:szCs w:val="24"/>
        </w:rPr>
      </w:pPr>
      <w:r w:rsidRPr="0006269A">
        <w:rPr>
          <w:rFonts w:ascii="Times New Roman" w:hAnsi="Times New Roman" w:cs="Times New Roman"/>
          <w:sz w:val="24"/>
          <w:szCs w:val="24"/>
        </w:rPr>
        <w:t>This item is to determine the SRC’s position and subsequent plans for this event.</w:t>
      </w:r>
    </w:p>
    <w:p w:rsidR="00F07A3B" w:rsidRDefault="00F07A3B" w:rsidP="0006269A">
      <w:pPr>
        <w:spacing w:after="240"/>
        <w:rPr>
          <w:rFonts w:ascii="Times New Roman" w:hAnsi="Times New Roman" w:cs="Times New Roman"/>
          <w:sz w:val="24"/>
          <w:szCs w:val="24"/>
        </w:rPr>
      </w:pPr>
    </w:p>
    <w:p w:rsidR="00A80EAA" w:rsidRPr="0019240F" w:rsidRDefault="00476E1A" w:rsidP="00A80EAA">
      <w:pPr>
        <w:rPr>
          <w:rFonts w:ascii="Times New Roman" w:hAnsi="Times New Roman" w:cs="Times New Roman"/>
          <w:b/>
          <w:sz w:val="24"/>
          <w:szCs w:val="24"/>
        </w:rPr>
      </w:pPr>
      <w:r>
        <w:rPr>
          <w:rFonts w:ascii="Times New Roman" w:hAnsi="Times New Roman" w:cs="Times New Roman"/>
          <w:b/>
          <w:sz w:val="24"/>
          <w:szCs w:val="24"/>
        </w:rPr>
        <w:t>2</w:t>
      </w:r>
      <w:r w:rsidR="00F07A3B">
        <w:rPr>
          <w:rFonts w:ascii="Times New Roman" w:hAnsi="Times New Roman" w:cs="Times New Roman"/>
          <w:b/>
          <w:sz w:val="24"/>
          <w:szCs w:val="24"/>
        </w:rPr>
        <w:t>1</w:t>
      </w:r>
      <w:r w:rsidR="00A80EAA">
        <w:rPr>
          <w:rFonts w:ascii="Times New Roman" w:hAnsi="Times New Roman" w:cs="Times New Roman"/>
          <w:b/>
          <w:sz w:val="24"/>
          <w:szCs w:val="24"/>
        </w:rPr>
        <w:t xml:space="preserve">. </w:t>
      </w:r>
      <w:r w:rsidR="00A80EAA" w:rsidRPr="0019240F">
        <w:rPr>
          <w:rFonts w:ascii="Times New Roman" w:hAnsi="Times New Roman" w:cs="Times New Roman"/>
          <w:b/>
          <w:sz w:val="24"/>
          <w:szCs w:val="24"/>
        </w:rPr>
        <w:t>General business</w:t>
      </w:r>
    </w:p>
    <w:p w:rsidR="00A80EAA" w:rsidRPr="00D05670" w:rsidRDefault="00A80EAA" w:rsidP="00A80EAA">
      <w:pPr>
        <w:rPr>
          <w:rFonts w:ascii="Times New Roman" w:hAnsi="Times New Roman" w:cs="Times New Roman"/>
          <w:sz w:val="24"/>
          <w:szCs w:val="24"/>
        </w:rPr>
      </w:pPr>
      <w:r>
        <w:rPr>
          <w:rFonts w:ascii="Times New Roman" w:hAnsi="Times New Roman" w:cs="Times New Roman"/>
          <w:sz w:val="24"/>
          <w:szCs w:val="24"/>
        </w:rPr>
        <w:t>Any General Business of the Council is to be discussed here</w:t>
      </w:r>
      <w:r w:rsidRPr="00D05670">
        <w:rPr>
          <w:rFonts w:ascii="Times New Roman" w:hAnsi="Times New Roman" w:cs="Times New Roman"/>
          <w:sz w:val="24"/>
          <w:szCs w:val="24"/>
        </w:rPr>
        <w:tab/>
      </w:r>
    </w:p>
    <w:p w:rsidR="00A80EAA" w:rsidRPr="00D05670" w:rsidRDefault="00A80EAA" w:rsidP="00A80EAA">
      <w:pPr>
        <w:rPr>
          <w:rFonts w:ascii="Times New Roman" w:hAnsi="Times New Roman" w:cs="Times New Roman"/>
          <w:sz w:val="24"/>
          <w:szCs w:val="24"/>
        </w:rPr>
      </w:pPr>
    </w:p>
    <w:p w:rsidR="00A80EAA" w:rsidRDefault="00F07A3B" w:rsidP="00A80EAA">
      <w:pPr>
        <w:rPr>
          <w:rFonts w:ascii="Times New Roman" w:hAnsi="Times New Roman" w:cs="Times New Roman"/>
          <w:b/>
          <w:sz w:val="24"/>
          <w:szCs w:val="24"/>
        </w:rPr>
      </w:pPr>
      <w:r>
        <w:rPr>
          <w:rFonts w:ascii="Times New Roman" w:hAnsi="Times New Roman" w:cs="Times New Roman"/>
          <w:b/>
          <w:sz w:val="24"/>
          <w:szCs w:val="24"/>
        </w:rPr>
        <w:t>22</w:t>
      </w:r>
      <w:r w:rsidR="00A80EAA">
        <w:rPr>
          <w:rFonts w:ascii="Times New Roman" w:hAnsi="Times New Roman" w:cs="Times New Roman"/>
          <w:b/>
          <w:sz w:val="24"/>
          <w:szCs w:val="24"/>
        </w:rPr>
        <w:t xml:space="preserve">. </w:t>
      </w:r>
      <w:r w:rsidR="00A80EAA" w:rsidRPr="00A77934">
        <w:rPr>
          <w:rFonts w:ascii="Times New Roman" w:hAnsi="Times New Roman" w:cs="Times New Roman"/>
          <w:b/>
          <w:sz w:val="24"/>
          <w:szCs w:val="24"/>
        </w:rPr>
        <w:t>Next Meeting and Close</w:t>
      </w:r>
      <w:r w:rsidR="00A80EAA">
        <w:rPr>
          <w:rFonts w:ascii="Times New Roman" w:hAnsi="Times New Roman" w:cs="Times New Roman"/>
          <w:b/>
          <w:sz w:val="24"/>
          <w:szCs w:val="24"/>
        </w:rPr>
        <w:t xml:space="preserve"> </w:t>
      </w:r>
    </w:p>
    <w:p w:rsidR="00A80EAA" w:rsidRDefault="00A80EAA" w:rsidP="00F07A3B">
      <w:pPr>
        <w:spacing w:line="240" w:lineRule="auto"/>
        <w:rPr>
          <w:rFonts w:ascii="Times New Roman" w:hAnsi="Times New Roman" w:cs="Times New Roman"/>
          <w:sz w:val="24"/>
          <w:szCs w:val="24"/>
        </w:rPr>
      </w:pPr>
      <w:r>
        <w:rPr>
          <w:rFonts w:ascii="Times New Roman" w:hAnsi="Times New Roman" w:cs="Times New Roman"/>
          <w:sz w:val="24"/>
          <w:szCs w:val="24"/>
        </w:rPr>
        <w:t>The date and time of the next meeting of the student Representative Council is to be discussed.</w:t>
      </w:r>
    </w:p>
    <w:p w:rsidR="00A80EAA" w:rsidRDefault="00A80EAA" w:rsidP="00A80EAA">
      <w:pPr>
        <w:rPr>
          <w:rFonts w:ascii="Georgia" w:eastAsia="Calibri" w:hAnsi="Georgia" w:cs="Times New Roman"/>
        </w:rPr>
      </w:pPr>
    </w:p>
    <w:p w:rsidR="00476E1A" w:rsidRPr="00A77934" w:rsidRDefault="00476E1A" w:rsidP="00A80EAA">
      <w:pPr>
        <w:rPr>
          <w:rFonts w:ascii="Georgia" w:eastAsia="Calibri" w:hAnsi="Georgia" w:cs="Times New Roman"/>
        </w:rPr>
      </w:pPr>
    </w:p>
    <w:p w:rsidR="00A80EAA" w:rsidRPr="00A77934" w:rsidRDefault="00A80EAA" w:rsidP="00A80EAA">
      <w:pPr>
        <w:rPr>
          <w:rFonts w:ascii="Times New Roman" w:hAnsi="Times New Roman" w:cs="Times New Roman"/>
          <w:b/>
          <w:i/>
          <w:sz w:val="24"/>
          <w:szCs w:val="24"/>
        </w:rPr>
      </w:pPr>
      <w:r>
        <w:rPr>
          <w:rFonts w:ascii="Times New Roman" w:hAnsi="Times New Roman" w:cs="Times New Roman"/>
          <w:b/>
          <w:i/>
          <w:sz w:val="24"/>
          <w:szCs w:val="24"/>
          <w:u w:val="single"/>
        </w:rPr>
        <w:t>Close of proceedings</w:t>
      </w:r>
    </w:p>
    <w:tbl>
      <w:tblPr>
        <w:tblStyle w:val="TableGrid"/>
        <w:tblW w:w="0" w:type="auto"/>
        <w:tblLook w:val="04A0" w:firstRow="1" w:lastRow="0" w:firstColumn="1" w:lastColumn="0" w:noHBand="0" w:noVBand="1"/>
      </w:tblPr>
      <w:tblGrid>
        <w:gridCol w:w="5039"/>
        <w:gridCol w:w="2561"/>
        <w:gridCol w:w="1416"/>
      </w:tblGrid>
      <w:tr w:rsidR="00F07A3B" w:rsidRPr="00DC0EFC" w:rsidTr="00A4220B">
        <w:tc>
          <w:tcPr>
            <w:tcW w:w="9016" w:type="dxa"/>
            <w:gridSpan w:val="3"/>
          </w:tcPr>
          <w:p w:rsidR="00F07A3B" w:rsidRPr="00DC0EFC" w:rsidRDefault="00F07A3B" w:rsidP="00A4220B">
            <w:pPr>
              <w:spacing w:line="360" w:lineRule="auto"/>
              <w:jc w:val="center"/>
              <w:rPr>
                <w:rFonts w:ascii="Times New Roman" w:hAnsi="Times New Roman" w:cs="Times New Roman"/>
                <w:b/>
                <w:sz w:val="24"/>
                <w:szCs w:val="24"/>
              </w:rPr>
            </w:pPr>
            <w:r w:rsidRPr="00DC0EFC">
              <w:rPr>
                <w:rFonts w:ascii="Times New Roman" w:hAnsi="Times New Roman" w:cs="Times New Roman"/>
                <w:b/>
                <w:sz w:val="24"/>
                <w:szCs w:val="24"/>
              </w:rPr>
              <w:t>Student Representative Council Action Sheet</w:t>
            </w:r>
          </w:p>
        </w:tc>
      </w:tr>
      <w:tr w:rsidR="00F07A3B" w:rsidRPr="00DC0EFC" w:rsidTr="00A4220B">
        <w:tc>
          <w:tcPr>
            <w:tcW w:w="5039" w:type="dxa"/>
            <w:shd w:val="clear" w:color="auto" w:fill="990022"/>
          </w:tcPr>
          <w:p w:rsidR="00F07A3B" w:rsidRPr="00DC0EFC" w:rsidRDefault="00F07A3B" w:rsidP="00A4220B">
            <w:pPr>
              <w:spacing w:line="360" w:lineRule="auto"/>
              <w:jc w:val="center"/>
              <w:rPr>
                <w:rFonts w:ascii="Times New Roman" w:hAnsi="Times New Roman" w:cs="Times New Roman"/>
                <w:b/>
                <w:sz w:val="24"/>
                <w:szCs w:val="24"/>
              </w:rPr>
            </w:pPr>
            <w:r w:rsidRPr="00DC0EFC">
              <w:rPr>
                <w:rFonts w:ascii="Times New Roman" w:hAnsi="Times New Roman" w:cs="Times New Roman"/>
                <w:b/>
                <w:sz w:val="24"/>
                <w:szCs w:val="24"/>
              </w:rPr>
              <w:t>Action</w:t>
            </w:r>
          </w:p>
        </w:tc>
        <w:tc>
          <w:tcPr>
            <w:tcW w:w="2561" w:type="dxa"/>
            <w:shd w:val="clear" w:color="auto" w:fill="990022"/>
          </w:tcPr>
          <w:p w:rsidR="00F07A3B" w:rsidRPr="00DC0EFC" w:rsidRDefault="00F07A3B" w:rsidP="00A4220B">
            <w:pPr>
              <w:spacing w:line="360" w:lineRule="auto"/>
              <w:jc w:val="center"/>
              <w:rPr>
                <w:rFonts w:ascii="Times New Roman" w:hAnsi="Times New Roman" w:cs="Times New Roman"/>
                <w:b/>
                <w:sz w:val="24"/>
                <w:szCs w:val="24"/>
              </w:rPr>
            </w:pPr>
            <w:r w:rsidRPr="00DC0EFC">
              <w:rPr>
                <w:rFonts w:ascii="Times New Roman" w:hAnsi="Times New Roman" w:cs="Times New Roman"/>
                <w:b/>
                <w:sz w:val="24"/>
                <w:szCs w:val="24"/>
              </w:rPr>
              <w:t>Responsibility</w:t>
            </w:r>
          </w:p>
        </w:tc>
        <w:tc>
          <w:tcPr>
            <w:tcW w:w="1416" w:type="dxa"/>
            <w:shd w:val="clear" w:color="auto" w:fill="990022"/>
          </w:tcPr>
          <w:p w:rsidR="00F07A3B" w:rsidRPr="00DC0EFC" w:rsidRDefault="00F07A3B" w:rsidP="00A4220B">
            <w:pPr>
              <w:spacing w:line="360" w:lineRule="auto"/>
              <w:jc w:val="center"/>
              <w:rPr>
                <w:rFonts w:ascii="Times New Roman" w:hAnsi="Times New Roman" w:cs="Times New Roman"/>
                <w:b/>
                <w:sz w:val="24"/>
                <w:szCs w:val="24"/>
              </w:rPr>
            </w:pPr>
            <w:r w:rsidRPr="00DC0EFC">
              <w:rPr>
                <w:rFonts w:ascii="Times New Roman" w:hAnsi="Times New Roman" w:cs="Times New Roman"/>
                <w:b/>
                <w:sz w:val="24"/>
                <w:szCs w:val="24"/>
              </w:rPr>
              <w:t>Completion</w:t>
            </w:r>
          </w:p>
        </w:tc>
      </w:tr>
      <w:tr w:rsidR="00F07A3B" w:rsidRPr="00DC0EFC" w:rsidTr="00A4220B">
        <w:tc>
          <w:tcPr>
            <w:tcW w:w="5039" w:type="dxa"/>
          </w:tcPr>
          <w:p w:rsidR="00F07A3B" w:rsidRPr="00730FE3" w:rsidRDefault="00F07A3B" w:rsidP="00A4220B">
            <w:pPr>
              <w:spacing w:line="360" w:lineRule="auto"/>
              <w:rPr>
                <w:rFonts w:ascii="Times New Roman" w:hAnsi="Times New Roman" w:cs="Times New Roman"/>
                <w:b/>
                <w:sz w:val="24"/>
                <w:szCs w:val="24"/>
              </w:rPr>
            </w:pPr>
            <w:r>
              <w:rPr>
                <w:rFonts w:ascii="Times New Roman" w:hAnsi="Times New Roman" w:cs="Times New Roman"/>
                <w:b/>
                <w:sz w:val="24"/>
                <w:szCs w:val="24"/>
              </w:rPr>
              <w:t>P</w:t>
            </w:r>
            <w:r w:rsidRPr="00730FE3">
              <w:rPr>
                <w:rFonts w:ascii="Times New Roman" w:hAnsi="Times New Roman" w:cs="Times New Roman"/>
                <w:b/>
                <w:sz w:val="24"/>
                <w:szCs w:val="24"/>
              </w:rPr>
              <w:t xml:space="preserve">rovide marketing material for </w:t>
            </w:r>
            <w:r>
              <w:rPr>
                <w:rFonts w:ascii="Times New Roman" w:hAnsi="Times New Roman" w:cs="Times New Roman"/>
                <w:b/>
                <w:sz w:val="24"/>
                <w:szCs w:val="24"/>
              </w:rPr>
              <w:t xml:space="preserve">sleep out </w:t>
            </w:r>
            <w:r w:rsidRPr="00730FE3">
              <w:rPr>
                <w:rFonts w:ascii="Times New Roman" w:hAnsi="Times New Roman" w:cs="Times New Roman"/>
                <w:b/>
                <w:sz w:val="24"/>
                <w:szCs w:val="24"/>
              </w:rPr>
              <w:t>ev</w:t>
            </w:r>
            <w:r>
              <w:rPr>
                <w:rFonts w:ascii="Times New Roman" w:hAnsi="Times New Roman" w:cs="Times New Roman"/>
                <w:b/>
                <w:sz w:val="24"/>
                <w:szCs w:val="24"/>
              </w:rPr>
              <w:t xml:space="preserve">ent by next meeting for council </w:t>
            </w:r>
            <w:r w:rsidRPr="00730FE3">
              <w:rPr>
                <w:rFonts w:ascii="Times New Roman" w:hAnsi="Times New Roman" w:cs="Times New Roman"/>
                <w:b/>
                <w:sz w:val="24"/>
                <w:szCs w:val="24"/>
              </w:rPr>
              <w:t>discussion/endorsement</w:t>
            </w:r>
          </w:p>
        </w:tc>
        <w:tc>
          <w:tcPr>
            <w:tcW w:w="2561" w:type="dxa"/>
          </w:tcPr>
          <w:p w:rsidR="00F07A3B" w:rsidRPr="00DC0EFC" w:rsidRDefault="00F07A3B" w:rsidP="00A422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Bekker, Frederick W. </w:t>
            </w:r>
          </w:p>
        </w:tc>
        <w:tc>
          <w:tcPr>
            <w:tcW w:w="1416" w:type="dxa"/>
          </w:tcPr>
          <w:p w:rsidR="00F07A3B" w:rsidRDefault="00F07A3B" w:rsidP="00A4220B">
            <w:pPr>
              <w:spacing w:line="360" w:lineRule="auto"/>
            </w:pPr>
            <w:r>
              <w:rPr>
                <w:rFonts w:ascii="Times New Roman" w:hAnsi="Times New Roman" w:cs="Times New Roman"/>
                <w:b/>
                <w:sz w:val="24"/>
                <w:szCs w:val="24"/>
              </w:rPr>
              <w:t>Retracted</w:t>
            </w:r>
          </w:p>
        </w:tc>
      </w:tr>
      <w:tr w:rsidR="00F07A3B" w:rsidRPr="00DC0EFC" w:rsidTr="00A4220B">
        <w:tc>
          <w:tcPr>
            <w:tcW w:w="5039" w:type="dxa"/>
          </w:tcPr>
          <w:p w:rsidR="00F07A3B" w:rsidRDefault="00F07A3B" w:rsidP="00A4220B">
            <w:pPr>
              <w:spacing w:line="360" w:lineRule="auto"/>
              <w:rPr>
                <w:rFonts w:ascii="Times New Roman" w:hAnsi="Times New Roman" w:cs="Times New Roman"/>
                <w:b/>
                <w:sz w:val="24"/>
                <w:szCs w:val="24"/>
              </w:rPr>
            </w:pPr>
            <w:r w:rsidRPr="00DC0EFC">
              <w:rPr>
                <w:rFonts w:ascii="Times New Roman" w:hAnsi="Times New Roman" w:cs="Times New Roman"/>
                <w:b/>
                <w:sz w:val="24"/>
                <w:szCs w:val="24"/>
              </w:rPr>
              <w:t>Make amended of schedule of the procedures to detail students holding multiple role, to be sent confirmed via flying minute</w:t>
            </w:r>
          </w:p>
          <w:p w:rsidR="00F07A3B" w:rsidRPr="00DC0EFC" w:rsidRDefault="00F07A3B" w:rsidP="00A4220B">
            <w:pPr>
              <w:spacing w:line="360" w:lineRule="auto"/>
              <w:rPr>
                <w:rFonts w:ascii="Times New Roman" w:hAnsi="Times New Roman" w:cs="Times New Roman"/>
                <w:b/>
                <w:sz w:val="24"/>
                <w:szCs w:val="24"/>
              </w:rPr>
            </w:pPr>
          </w:p>
        </w:tc>
        <w:tc>
          <w:tcPr>
            <w:tcW w:w="2561" w:type="dxa"/>
          </w:tcPr>
          <w:p w:rsidR="00F07A3B" w:rsidRPr="00DC0EFC" w:rsidRDefault="00F07A3B" w:rsidP="00A4220B">
            <w:pPr>
              <w:spacing w:line="360" w:lineRule="auto"/>
              <w:rPr>
                <w:rFonts w:ascii="Times New Roman" w:hAnsi="Times New Roman" w:cs="Times New Roman"/>
                <w:b/>
                <w:sz w:val="24"/>
                <w:szCs w:val="24"/>
              </w:rPr>
            </w:pPr>
            <w:r w:rsidRPr="00DC0EFC">
              <w:rPr>
                <w:rFonts w:ascii="Times New Roman" w:hAnsi="Times New Roman" w:cs="Times New Roman"/>
                <w:b/>
                <w:sz w:val="24"/>
                <w:szCs w:val="24"/>
              </w:rPr>
              <w:t>Murray, Grant</w:t>
            </w:r>
          </w:p>
        </w:tc>
        <w:tc>
          <w:tcPr>
            <w:tcW w:w="1416" w:type="dxa"/>
          </w:tcPr>
          <w:p w:rsidR="00F07A3B" w:rsidRPr="00DC0EFC" w:rsidRDefault="00F07A3B" w:rsidP="00A4220B">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F07A3B" w:rsidRPr="00DC0EFC" w:rsidTr="00A4220B">
        <w:tc>
          <w:tcPr>
            <w:tcW w:w="5039" w:type="dxa"/>
          </w:tcPr>
          <w:p w:rsidR="00F07A3B" w:rsidRPr="00730FE3" w:rsidRDefault="00F07A3B" w:rsidP="00A4220B">
            <w:pPr>
              <w:spacing w:line="360" w:lineRule="auto"/>
              <w:rPr>
                <w:rFonts w:ascii="Times New Roman" w:hAnsi="Times New Roman" w:cs="Times New Roman"/>
                <w:b/>
                <w:sz w:val="24"/>
                <w:szCs w:val="24"/>
              </w:rPr>
            </w:pPr>
            <w:r w:rsidRPr="00730FE3">
              <w:rPr>
                <w:rFonts w:ascii="Times New Roman" w:hAnsi="Times New Roman" w:cs="Times New Roman"/>
                <w:b/>
                <w:bCs/>
                <w:sz w:val="24"/>
                <w:szCs w:val="24"/>
              </w:rPr>
              <w:t>Action item: Collate previous action items from prior SRC meetings</w:t>
            </w:r>
          </w:p>
        </w:tc>
        <w:tc>
          <w:tcPr>
            <w:tcW w:w="2561" w:type="dxa"/>
          </w:tcPr>
          <w:p w:rsidR="00F07A3B" w:rsidRPr="00730FE3" w:rsidRDefault="00F07A3B" w:rsidP="00A4220B">
            <w:pPr>
              <w:spacing w:line="360" w:lineRule="auto"/>
              <w:rPr>
                <w:rFonts w:ascii="Times New Roman" w:hAnsi="Times New Roman" w:cs="Times New Roman"/>
                <w:b/>
                <w:sz w:val="24"/>
                <w:szCs w:val="24"/>
              </w:rPr>
            </w:pPr>
            <w:r w:rsidRPr="00730FE3">
              <w:rPr>
                <w:rFonts w:ascii="Times New Roman" w:hAnsi="Times New Roman" w:cs="Times New Roman"/>
                <w:b/>
                <w:sz w:val="24"/>
                <w:szCs w:val="24"/>
              </w:rPr>
              <w:t>Bekker, Frederick</w:t>
            </w:r>
            <w:r>
              <w:rPr>
                <w:rFonts w:ascii="Times New Roman" w:hAnsi="Times New Roman" w:cs="Times New Roman"/>
                <w:b/>
                <w:sz w:val="24"/>
                <w:szCs w:val="24"/>
              </w:rPr>
              <w:t xml:space="preserve"> </w:t>
            </w:r>
            <w:r w:rsidRPr="00730FE3">
              <w:rPr>
                <w:rFonts w:ascii="Times New Roman" w:hAnsi="Times New Roman" w:cs="Times New Roman"/>
                <w:b/>
                <w:sz w:val="24"/>
                <w:szCs w:val="24"/>
              </w:rPr>
              <w:t>W.</w:t>
            </w:r>
          </w:p>
        </w:tc>
        <w:tc>
          <w:tcPr>
            <w:tcW w:w="1416" w:type="dxa"/>
          </w:tcPr>
          <w:p w:rsidR="00F07A3B" w:rsidRDefault="00F07A3B" w:rsidP="00A4220B">
            <w:pPr>
              <w:spacing w:line="360" w:lineRule="auto"/>
            </w:pPr>
            <w:r>
              <w:rPr>
                <w:rFonts w:ascii="Times New Roman" w:hAnsi="Times New Roman" w:cs="Times New Roman"/>
                <w:b/>
                <w:sz w:val="24"/>
                <w:szCs w:val="24"/>
              </w:rPr>
              <w:t>Completed</w:t>
            </w:r>
          </w:p>
        </w:tc>
      </w:tr>
      <w:tr w:rsidR="00F07A3B" w:rsidRPr="00DC0EFC" w:rsidTr="00A4220B">
        <w:tc>
          <w:tcPr>
            <w:tcW w:w="5039" w:type="dxa"/>
          </w:tcPr>
          <w:p w:rsidR="00F07A3B" w:rsidRPr="00730FE3" w:rsidRDefault="00F07A3B" w:rsidP="00F07A3B">
            <w:pPr>
              <w:spacing w:line="360" w:lineRule="auto"/>
              <w:rPr>
                <w:rFonts w:ascii="Times New Roman" w:hAnsi="Times New Roman" w:cs="Times New Roman"/>
                <w:b/>
                <w:sz w:val="24"/>
                <w:szCs w:val="24"/>
              </w:rPr>
            </w:pPr>
            <w:r w:rsidRPr="00730FE3">
              <w:rPr>
                <w:rFonts w:ascii="Times New Roman" w:hAnsi="Times New Roman" w:cs="Times New Roman"/>
                <w:b/>
                <w:sz w:val="24"/>
                <w:szCs w:val="24"/>
              </w:rPr>
              <w:t>Book stalls for SRC participation in Spring fair</w:t>
            </w:r>
          </w:p>
        </w:tc>
        <w:tc>
          <w:tcPr>
            <w:tcW w:w="2561" w:type="dxa"/>
          </w:tcPr>
          <w:p w:rsidR="00F07A3B" w:rsidRPr="00F07A3B" w:rsidRDefault="00F07A3B" w:rsidP="00F07A3B">
            <w:pPr>
              <w:spacing w:line="360" w:lineRule="auto"/>
              <w:rPr>
                <w:rFonts w:ascii="Times New Roman" w:hAnsi="Times New Roman" w:cs="Times New Roman"/>
                <w:b/>
                <w:sz w:val="24"/>
                <w:szCs w:val="24"/>
              </w:rPr>
            </w:pPr>
            <w:proofErr w:type="spellStart"/>
            <w:r w:rsidRPr="00F07A3B">
              <w:rPr>
                <w:rFonts w:ascii="Times New Roman" w:hAnsi="Times New Roman" w:cs="Times New Roman"/>
                <w:b/>
                <w:sz w:val="24"/>
                <w:szCs w:val="24"/>
              </w:rPr>
              <w:t>Korkmaz</w:t>
            </w:r>
            <w:proofErr w:type="spellEnd"/>
            <w:r w:rsidRPr="00F07A3B">
              <w:rPr>
                <w:rFonts w:ascii="Times New Roman" w:hAnsi="Times New Roman" w:cs="Times New Roman"/>
                <w:b/>
                <w:sz w:val="24"/>
                <w:szCs w:val="24"/>
              </w:rPr>
              <w:t xml:space="preserve">, </w:t>
            </w:r>
            <w:proofErr w:type="spellStart"/>
            <w:r w:rsidRPr="00F07A3B">
              <w:rPr>
                <w:rFonts w:ascii="Times New Roman" w:hAnsi="Times New Roman" w:cs="Times New Roman"/>
                <w:b/>
                <w:sz w:val="24"/>
                <w:szCs w:val="24"/>
              </w:rPr>
              <w:t>Charbel</w:t>
            </w:r>
            <w:proofErr w:type="spellEnd"/>
          </w:p>
        </w:tc>
        <w:tc>
          <w:tcPr>
            <w:tcW w:w="1416" w:type="dxa"/>
          </w:tcPr>
          <w:p w:rsidR="00F07A3B" w:rsidRDefault="00F07A3B" w:rsidP="00F07A3B">
            <w:pPr>
              <w:spacing w:line="360" w:lineRule="auto"/>
            </w:pPr>
            <w:r>
              <w:rPr>
                <w:rFonts w:ascii="Times New Roman" w:hAnsi="Times New Roman" w:cs="Times New Roman"/>
                <w:b/>
                <w:sz w:val="24"/>
                <w:szCs w:val="24"/>
              </w:rPr>
              <w:t xml:space="preserve">Completed </w:t>
            </w:r>
          </w:p>
        </w:tc>
      </w:tr>
      <w:tr w:rsidR="00F07A3B" w:rsidRPr="00DC0EFC" w:rsidTr="00A4220B">
        <w:tc>
          <w:tcPr>
            <w:tcW w:w="5039" w:type="dxa"/>
          </w:tcPr>
          <w:p w:rsidR="00F07A3B" w:rsidRPr="00730FE3" w:rsidRDefault="00F07A3B" w:rsidP="00F07A3B">
            <w:pPr>
              <w:spacing w:line="360" w:lineRule="auto"/>
              <w:rPr>
                <w:rFonts w:ascii="Times New Roman" w:hAnsi="Times New Roman" w:cs="Times New Roman"/>
                <w:b/>
                <w:bCs/>
                <w:sz w:val="24"/>
                <w:szCs w:val="24"/>
              </w:rPr>
            </w:pPr>
            <w:r>
              <w:rPr>
                <w:rFonts w:ascii="Times New Roman" w:hAnsi="Times New Roman" w:cs="Times New Roman"/>
                <w:b/>
                <w:bCs/>
                <w:sz w:val="24"/>
                <w:szCs w:val="24"/>
              </w:rPr>
              <w:t>Follow up with Vending machines</w:t>
            </w:r>
          </w:p>
        </w:tc>
        <w:tc>
          <w:tcPr>
            <w:tcW w:w="2561" w:type="dxa"/>
          </w:tcPr>
          <w:p w:rsidR="00F07A3B" w:rsidRPr="00730FE3" w:rsidRDefault="00F07A3B" w:rsidP="00F07A3B">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Bojanic</w:t>
            </w:r>
            <w:proofErr w:type="spellEnd"/>
            <w:r>
              <w:rPr>
                <w:rFonts w:ascii="Times New Roman" w:hAnsi="Times New Roman" w:cs="Times New Roman"/>
                <w:b/>
                <w:sz w:val="24"/>
                <w:szCs w:val="24"/>
              </w:rPr>
              <w:t>, Matthew</w:t>
            </w:r>
          </w:p>
        </w:tc>
        <w:tc>
          <w:tcPr>
            <w:tcW w:w="1416" w:type="dxa"/>
          </w:tcPr>
          <w:p w:rsidR="00F07A3B" w:rsidRDefault="00F07A3B" w:rsidP="00F07A3B">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F07A3B" w:rsidRPr="00DC0EFC" w:rsidTr="00A4220B">
        <w:tc>
          <w:tcPr>
            <w:tcW w:w="5039" w:type="dxa"/>
          </w:tcPr>
          <w:p w:rsidR="00F07A3B" w:rsidRPr="00DC0EFC" w:rsidRDefault="00F07A3B" w:rsidP="00F07A3B">
            <w:pPr>
              <w:spacing w:line="360" w:lineRule="auto"/>
              <w:rPr>
                <w:rFonts w:ascii="Times New Roman" w:hAnsi="Times New Roman" w:cs="Times New Roman"/>
                <w:b/>
                <w:sz w:val="24"/>
                <w:szCs w:val="24"/>
              </w:rPr>
            </w:pPr>
            <w:r w:rsidRPr="00DC0EFC">
              <w:rPr>
                <w:rFonts w:ascii="Times New Roman" w:hAnsi="Times New Roman" w:cs="Times New Roman"/>
                <w:b/>
                <w:sz w:val="24"/>
                <w:szCs w:val="24"/>
              </w:rPr>
              <w:t>Design and put up signs at the kitchenettes.</w:t>
            </w:r>
          </w:p>
        </w:tc>
        <w:tc>
          <w:tcPr>
            <w:tcW w:w="2561" w:type="dxa"/>
          </w:tcPr>
          <w:p w:rsidR="00F07A3B" w:rsidRPr="00DC0EFC" w:rsidRDefault="00F07A3B" w:rsidP="00F07A3B">
            <w:pPr>
              <w:spacing w:line="360" w:lineRule="auto"/>
              <w:rPr>
                <w:rFonts w:ascii="Times New Roman" w:hAnsi="Times New Roman" w:cs="Times New Roman"/>
                <w:b/>
                <w:sz w:val="24"/>
                <w:szCs w:val="24"/>
              </w:rPr>
            </w:pPr>
            <w:r w:rsidRPr="00DC0EFC">
              <w:rPr>
                <w:rFonts w:ascii="Times New Roman" w:hAnsi="Times New Roman" w:cs="Times New Roman"/>
                <w:b/>
                <w:sz w:val="24"/>
                <w:szCs w:val="24"/>
              </w:rPr>
              <w:t xml:space="preserve">Dunn, </w:t>
            </w:r>
            <w:proofErr w:type="spellStart"/>
            <w:r w:rsidRPr="00DC0EFC">
              <w:rPr>
                <w:rFonts w:ascii="Times New Roman" w:hAnsi="Times New Roman" w:cs="Times New Roman"/>
                <w:b/>
                <w:sz w:val="24"/>
                <w:szCs w:val="24"/>
              </w:rPr>
              <w:t>Kezia</w:t>
            </w:r>
            <w:proofErr w:type="spellEnd"/>
          </w:p>
        </w:tc>
        <w:tc>
          <w:tcPr>
            <w:tcW w:w="1416" w:type="dxa"/>
          </w:tcPr>
          <w:p w:rsidR="00F07A3B" w:rsidRPr="00DC0EFC" w:rsidRDefault="00F07A3B" w:rsidP="00F07A3B">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F07A3B" w:rsidTr="00A4220B">
        <w:tc>
          <w:tcPr>
            <w:tcW w:w="5039" w:type="dxa"/>
          </w:tcPr>
          <w:p w:rsidR="00F07A3B" w:rsidRPr="00730FE3" w:rsidRDefault="00F07A3B" w:rsidP="00F07A3B">
            <w:pPr>
              <w:spacing w:line="360" w:lineRule="auto"/>
              <w:rPr>
                <w:rFonts w:ascii="Times New Roman" w:hAnsi="Times New Roman" w:cs="Times New Roman"/>
                <w:sz w:val="24"/>
                <w:szCs w:val="24"/>
              </w:rPr>
            </w:pPr>
            <w:r w:rsidRPr="00730FE3">
              <w:rPr>
                <w:rFonts w:ascii="Times New Roman" w:hAnsi="Times New Roman" w:cs="Times New Roman"/>
                <w:b/>
                <w:sz w:val="24"/>
                <w:szCs w:val="24"/>
              </w:rPr>
              <w:t xml:space="preserve">Action item: all future events to be sent to </w:t>
            </w:r>
            <w:proofErr w:type="spellStart"/>
            <w:r w:rsidRPr="00730FE3">
              <w:rPr>
                <w:rFonts w:ascii="Times New Roman" w:hAnsi="Times New Roman" w:cs="Times New Roman"/>
                <w:b/>
                <w:sz w:val="24"/>
                <w:szCs w:val="24"/>
              </w:rPr>
              <w:t>Carr</w:t>
            </w:r>
            <w:proofErr w:type="spellEnd"/>
            <w:r w:rsidRPr="00730FE3">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Mandii</w:t>
            </w:r>
            <w:proofErr w:type="spellEnd"/>
            <w:r>
              <w:rPr>
                <w:rFonts w:ascii="Times New Roman" w:hAnsi="Times New Roman" w:cs="Times New Roman"/>
                <w:b/>
                <w:sz w:val="24"/>
                <w:szCs w:val="24"/>
              </w:rPr>
              <w:t xml:space="preserve"> for event co-ordination</w:t>
            </w:r>
          </w:p>
        </w:tc>
        <w:tc>
          <w:tcPr>
            <w:tcW w:w="2561" w:type="dxa"/>
          </w:tcPr>
          <w:p w:rsidR="00F07A3B" w:rsidRPr="00730FE3" w:rsidRDefault="00F07A3B" w:rsidP="00F07A3B">
            <w:pPr>
              <w:spacing w:line="360" w:lineRule="auto"/>
              <w:rPr>
                <w:rFonts w:ascii="Times New Roman" w:hAnsi="Times New Roman" w:cs="Times New Roman"/>
                <w:b/>
                <w:sz w:val="24"/>
                <w:szCs w:val="24"/>
              </w:rPr>
            </w:pPr>
            <w:r w:rsidRPr="00730FE3">
              <w:rPr>
                <w:rFonts w:ascii="Times New Roman" w:hAnsi="Times New Roman" w:cs="Times New Roman"/>
                <w:b/>
                <w:sz w:val="24"/>
                <w:szCs w:val="24"/>
              </w:rPr>
              <w:t>SRC</w:t>
            </w:r>
          </w:p>
        </w:tc>
        <w:tc>
          <w:tcPr>
            <w:tcW w:w="1416" w:type="dxa"/>
          </w:tcPr>
          <w:p w:rsidR="00F07A3B" w:rsidRDefault="00F07A3B" w:rsidP="00F07A3B">
            <w:pPr>
              <w:spacing w:line="360" w:lineRule="auto"/>
            </w:pPr>
            <w:r w:rsidRPr="00445EBB">
              <w:rPr>
                <w:rFonts w:ascii="Times New Roman" w:hAnsi="Times New Roman" w:cs="Times New Roman"/>
                <w:b/>
                <w:sz w:val="24"/>
                <w:szCs w:val="24"/>
              </w:rPr>
              <w:t>Pending</w:t>
            </w:r>
          </w:p>
        </w:tc>
      </w:tr>
      <w:tr w:rsidR="00F07A3B" w:rsidTr="00A4220B">
        <w:tc>
          <w:tcPr>
            <w:tcW w:w="5039" w:type="dxa"/>
          </w:tcPr>
          <w:p w:rsidR="00F07A3B" w:rsidRPr="00730FE3" w:rsidRDefault="00F07A3B" w:rsidP="00F07A3B">
            <w:pPr>
              <w:spacing w:line="360" w:lineRule="auto"/>
              <w:rPr>
                <w:rFonts w:ascii="Times New Roman" w:hAnsi="Times New Roman" w:cs="Times New Roman"/>
                <w:b/>
                <w:sz w:val="24"/>
                <w:szCs w:val="24"/>
              </w:rPr>
            </w:pPr>
            <w:r w:rsidRPr="00730FE3">
              <w:rPr>
                <w:rFonts w:ascii="Times New Roman" w:hAnsi="Times New Roman" w:cs="Times New Roman"/>
                <w:b/>
                <w:sz w:val="24"/>
                <w:szCs w:val="24"/>
              </w:rPr>
              <w:t xml:space="preserve">Action item: </w:t>
            </w:r>
            <w:proofErr w:type="spellStart"/>
            <w:r w:rsidRPr="00730FE3">
              <w:rPr>
                <w:rFonts w:ascii="Times New Roman" w:hAnsi="Times New Roman" w:cs="Times New Roman"/>
                <w:b/>
                <w:sz w:val="24"/>
                <w:szCs w:val="24"/>
              </w:rPr>
              <w:t>Bojanic</w:t>
            </w:r>
            <w:proofErr w:type="spellEnd"/>
            <w:r w:rsidRPr="00730FE3">
              <w:rPr>
                <w:rFonts w:ascii="Times New Roman" w:hAnsi="Times New Roman" w:cs="Times New Roman"/>
                <w:b/>
                <w:sz w:val="24"/>
                <w:szCs w:val="24"/>
              </w:rPr>
              <w:t>, Matthew to plan future meeting regarding Social media strategy</w:t>
            </w:r>
          </w:p>
        </w:tc>
        <w:tc>
          <w:tcPr>
            <w:tcW w:w="2561" w:type="dxa"/>
          </w:tcPr>
          <w:p w:rsidR="00F07A3B" w:rsidRPr="00730FE3" w:rsidRDefault="00F07A3B" w:rsidP="00F07A3B">
            <w:pPr>
              <w:spacing w:line="360" w:lineRule="auto"/>
              <w:rPr>
                <w:rFonts w:ascii="Times New Roman" w:hAnsi="Times New Roman" w:cs="Times New Roman"/>
                <w:b/>
                <w:sz w:val="24"/>
                <w:szCs w:val="24"/>
              </w:rPr>
            </w:pPr>
            <w:proofErr w:type="spellStart"/>
            <w:r w:rsidRPr="00730FE3">
              <w:rPr>
                <w:rFonts w:ascii="Times New Roman" w:hAnsi="Times New Roman" w:cs="Times New Roman"/>
                <w:b/>
                <w:sz w:val="24"/>
                <w:szCs w:val="24"/>
              </w:rPr>
              <w:t>Bojanic</w:t>
            </w:r>
            <w:proofErr w:type="spellEnd"/>
            <w:r w:rsidRPr="00730FE3">
              <w:rPr>
                <w:rFonts w:ascii="Times New Roman" w:hAnsi="Times New Roman" w:cs="Times New Roman"/>
                <w:b/>
                <w:sz w:val="24"/>
                <w:szCs w:val="24"/>
              </w:rPr>
              <w:t>, Matthew</w:t>
            </w:r>
          </w:p>
        </w:tc>
        <w:tc>
          <w:tcPr>
            <w:tcW w:w="1416" w:type="dxa"/>
          </w:tcPr>
          <w:p w:rsidR="00F07A3B" w:rsidRDefault="00F07A3B" w:rsidP="00F07A3B">
            <w:pPr>
              <w:spacing w:line="360" w:lineRule="auto"/>
            </w:pPr>
            <w:r w:rsidRPr="00445EBB">
              <w:rPr>
                <w:rFonts w:ascii="Times New Roman" w:hAnsi="Times New Roman" w:cs="Times New Roman"/>
                <w:b/>
                <w:sz w:val="24"/>
                <w:szCs w:val="24"/>
              </w:rPr>
              <w:t>Pending</w:t>
            </w:r>
          </w:p>
        </w:tc>
      </w:tr>
      <w:tr w:rsidR="00F07A3B" w:rsidTr="00A4220B">
        <w:tc>
          <w:tcPr>
            <w:tcW w:w="5039" w:type="dxa"/>
          </w:tcPr>
          <w:p w:rsidR="00F07A3B" w:rsidRPr="00730FE3" w:rsidRDefault="00F07A3B" w:rsidP="00F07A3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Future events to be sent to VP (Activities) for calendar co-ordination </w:t>
            </w:r>
          </w:p>
        </w:tc>
        <w:tc>
          <w:tcPr>
            <w:tcW w:w="2561" w:type="dxa"/>
          </w:tcPr>
          <w:p w:rsidR="00F07A3B" w:rsidRPr="00730FE3" w:rsidRDefault="00F07A3B" w:rsidP="00F07A3B">
            <w:pPr>
              <w:spacing w:line="360" w:lineRule="auto"/>
              <w:rPr>
                <w:rFonts w:ascii="Times New Roman" w:hAnsi="Times New Roman" w:cs="Times New Roman"/>
                <w:b/>
                <w:sz w:val="24"/>
                <w:szCs w:val="24"/>
              </w:rPr>
            </w:pPr>
            <w:r>
              <w:rPr>
                <w:rFonts w:ascii="Times New Roman" w:hAnsi="Times New Roman" w:cs="Times New Roman"/>
                <w:b/>
                <w:sz w:val="24"/>
                <w:szCs w:val="24"/>
              </w:rPr>
              <w:t>SRC</w:t>
            </w:r>
          </w:p>
        </w:tc>
        <w:tc>
          <w:tcPr>
            <w:tcW w:w="1416" w:type="dxa"/>
          </w:tcPr>
          <w:p w:rsidR="00F07A3B" w:rsidRPr="00F07A3B" w:rsidRDefault="00F07A3B" w:rsidP="00F07A3B">
            <w:pPr>
              <w:spacing w:line="360" w:lineRule="auto"/>
              <w:rPr>
                <w:b/>
              </w:rPr>
            </w:pPr>
            <w:r w:rsidRPr="00F07A3B">
              <w:rPr>
                <w:b/>
              </w:rPr>
              <w:t>Ongoing</w:t>
            </w:r>
          </w:p>
        </w:tc>
      </w:tr>
    </w:tbl>
    <w:p w:rsidR="00F07A3B" w:rsidRPr="007B2824" w:rsidRDefault="00F07A3B" w:rsidP="0006269A">
      <w:pPr>
        <w:spacing w:after="240"/>
        <w:rPr>
          <w:rFonts w:ascii="Times New Roman" w:hAnsi="Times New Roman" w:cs="Times New Roman"/>
          <w:sz w:val="24"/>
          <w:szCs w:val="24"/>
        </w:rPr>
      </w:pPr>
      <w:bookmarkStart w:id="0" w:name="_GoBack"/>
      <w:bookmarkEnd w:id="0"/>
    </w:p>
    <w:sectPr w:rsidR="00F07A3B" w:rsidRPr="007B282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1"/>
    <w:rsid w:val="0006269A"/>
    <w:rsid w:val="0009696E"/>
    <w:rsid w:val="00432133"/>
    <w:rsid w:val="004734A8"/>
    <w:rsid w:val="00476E1A"/>
    <w:rsid w:val="006B545B"/>
    <w:rsid w:val="007B2824"/>
    <w:rsid w:val="009754AB"/>
    <w:rsid w:val="00A80EAA"/>
    <w:rsid w:val="00B55E41"/>
    <w:rsid w:val="00D81A87"/>
    <w:rsid w:val="00F07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2A70"/>
  <w15:docId w15:val="{962E6E2F-C9BF-4B66-B340-3479D6A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5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mitcatalyst.com/the-national-union-of-students-national-conference-2015-or-the-factional-war-thats-violent-ugly-and-going-broke/" TargetMode="External"/><Relationship Id="rId3" Type="http://schemas.openxmlformats.org/officeDocument/2006/relationships/styles" Target="styles.xml"/><Relationship Id="rId7" Type="http://schemas.openxmlformats.org/officeDocument/2006/relationships/hyperlink" Target="https://honisoit.com/2016/04/a-national-union-in-name-on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nisoit.com/2016/12/wtf-is-nusnat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5242-F7EC-4E87-8C68-12C70193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4</cp:revision>
  <cp:lastPrinted>2019-07-13T12:35:00Z</cp:lastPrinted>
  <dcterms:created xsi:type="dcterms:W3CDTF">2019-07-12T11:28:00Z</dcterms:created>
  <dcterms:modified xsi:type="dcterms:W3CDTF">2019-07-13T12:36:00Z</dcterms:modified>
</cp:coreProperties>
</file>